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1A5" w:rsidRPr="001D31A5" w:rsidRDefault="005060D9" w:rsidP="001D31A5">
      <w:pPr>
        <w:jc w:val="center"/>
        <w:rPr>
          <w:rStyle w:val="af5"/>
          <w:i/>
          <w:sz w:val="32"/>
        </w:rPr>
      </w:pPr>
      <w:r w:rsidRPr="00E2039C">
        <w:rPr>
          <w:rStyle w:val="af5"/>
          <w:sz w:val="32"/>
        </w:rPr>
        <w:t xml:space="preserve">Методический анализ результатов </w:t>
      </w:r>
      <w:r w:rsidR="00706E31">
        <w:rPr>
          <w:rStyle w:val="af5"/>
          <w:sz w:val="32"/>
        </w:rPr>
        <w:t>ГИА-11</w:t>
      </w:r>
      <w:r w:rsidRPr="00E2039C">
        <w:rPr>
          <w:rStyle w:val="af5"/>
          <w:sz w:val="32"/>
        </w:rPr>
        <w:t xml:space="preserve"> по </w:t>
      </w:r>
      <w:r w:rsidR="001D31A5">
        <w:rPr>
          <w:rStyle w:val="af5"/>
          <w:sz w:val="32"/>
        </w:rPr>
        <w:br/>
      </w:r>
      <w:r w:rsidR="00880298" w:rsidRPr="006D450C">
        <w:rPr>
          <w:rStyle w:val="af5"/>
          <w:sz w:val="32"/>
          <w:u w:val="single"/>
        </w:rPr>
        <w:t>информатике и ИКТ</w:t>
      </w:r>
    </w:p>
    <w:p w:rsidR="005060D9" w:rsidRPr="00E2039C" w:rsidRDefault="009A70B0" w:rsidP="00D116BF">
      <w:pPr>
        <w:pStyle w:val="1"/>
        <w:spacing w:before="36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РАЗДЕЛ</w:t>
      </w:r>
      <w:r w:rsidR="00AA5A9D">
        <w:rPr>
          <w:rFonts w:ascii="Times New Roman" w:eastAsia="Times New Roman" w:hAnsi="Times New Roman" w:cs="Times New Roman"/>
          <w:color w:val="auto"/>
          <w:sz w:val="24"/>
          <w:szCs w:val="24"/>
        </w:rPr>
        <w:t xml:space="preserve"> </w:t>
      </w:r>
      <w:r w:rsidR="005060D9" w:rsidRPr="00E2039C">
        <w:rPr>
          <w:rFonts w:ascii="Times New Roman" w:eastAsia="Times New Roman" w:hAnsi="Times New Roman" w:cs="Times New Roman"/>
          <w:color w:val="auto"/>
          <w:sz w:val="24"/>
          <w:szCs w:val="24"/>
        </w:rPr>
        <w:t>1. ХАРАКТЕРИСТИКА УЧАСТНИКОВ ЕГЭ ПО УЧЕБНОМУ ПРЕДМЕТУ</w:t>
      </w:r>
    </w:p>
    <w:p w:rsidR="006D450C" w:rsidRPr="00E2039C" w:rsidRDefault="006D450C" w:rsidP="006D450C">
      <w:pPr>
        <w:ind w:left="568" w:hanging="568"/>
        <w:jc w:val="both"/>
      </w:pPr>
      <w:r w:rsidRPr="00E2039C">
        <w:t>1.1</w:t>
      </w:r>
      <w:r>
        <w:t>.</w:t>
      </w:r>
      <w:r w:rsidRPr="00E2039C">
        <w:t xml:space="preserve"> Количество участников ЕГЭ по учебному предмету (</w:t>
      </w:r>
      <w:proofErr w:type="gramStart"/>
      <w:r w:rsidRPr="00E2039C">
        <w:t>за</w:t>
      </w:r>
      <w:proofErr w:type="gramEnd"/>
      <w:r w:rsidRPr="00E2039C">
        <w:t xml:space="preserve"> последние 3 года)</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4</w:t>
      </w:r>
      <w:r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40"/>
        <w:gridCol w:w="1640"/>
        <w:gridCol w:w="1645"/>
        <w:gridCol w:w="1643"/>
        <w:gridCol w:w="1643"/>
        <w:gridCol w:w="1854"/>
      </w:tblGrid>
      <w:tr w:rsidR="006D450C" w:rsidRPr="00E2039C" w:rsidTr="006D450C">
        <w:tc>
          <w:tcPr>
            <w:tcW w:w="1629" w:type="pct"/>
            <w:gridSpan w:val="2"/>
          </w:tcPr>
          <w:p w:rsidR="006D450C" w:rsidRPr="00E2039C" w:rsidRDefault="006D450C" w:rsidP="006D450C">
            <w:pPr>
              <w:tabs>
                <w:tab w:val="left" w:pos="10320"/>
              </w:tabs>
              <w:jc w:val="center"/>
              <w:rPr>
                <w:b/>
                <w:noProof/>
              </w:rPr>
            </w:pPr>
            <w:r w:rsidRPr="00E2039C">
              <w:rPr>
                <w:b/>
                <w:noProof/>
              </w:rPr>
              <w:t>2017</w:t>
            </w:r>
          </w:p>
        </w:tc>
        <w:tc>
          <w:tcPr>
            <w:tcW w:w="1633" w:type="pct"/>
            <w:gridSpan w:val="2"/>
          </w:tcPr>
          <w:p w:rsidR="006D450C" w:rsidRPr="00E2039C" w:rsidRDefault="006D450C" w:rsidP="006D450C">
            <w:pPr>
              <w:tabs>
                <w:tab w:val="left" w:pos="10320"/>
              </w:tabs>
              <w:jc w:val="center"/>
              <w:rPr>
                <w:b/>
                <w:noProof/>
              </w:rPr>
            </w:pPr>
            <w:r w:rsidRPr="00E2039C">
              <w:rPr>
                <w:b/>
                <w:noProof/>
              </w:rPr>
              <w:t>2018</w:t>
            </w:r>
          </w:p>
        </w:tc>
        <w:tc>
          <w:tcPr>
            <w:tcW w:w="1737" w:type="pct"/>
            <w:gridSpan w:val="2"/>
          </w:tcPr>
          <w:p w:rsidR="006D450C" w:rsidRPr="00E2039C" w:rsidRDefault="006D450C" w:rsidP="006D450C">
            <w:pPr>
              <w:tabs>
                <w:tab w:val="left" w:pos="10320"/>
              </w:tabs>
              <w:jc w:val="center"/>
              <w:rPr>
                <w:b/>
                <w:noProof/>
              </w:rPr>
            </w:pPr>
            <w:r w:rsidRPr="00E2039C">
              <w:rPr>
                <w:b/>
                <w:noProof/>
              </w:rPr>
              <w:t>2019</w:t>
            </w:r>
          </w:p>
        </w:tc>
      </w:tr>
      <w:tr w:rsidR="006D450C" w:rsidRPr="00E2039C" w:rsidTr="006D450C">
        <w:tc>
          <w:tcPr>
            <w:tcW w:w="815" w:type="pct"/>
            <w:vAlign w:val="center"/>
          </w:tcPr>
          <w:p w:rsidR="006D450C" w:rsidRPr="00E2039C" w:rsidRDefault="006D450C" w:rsidP="006D450C">
            <w:pPr>
              <w:tabs>
                <w:tab w:val="left" w:pos="10320"/>
              </w:tabs>
              <w:jc w:val="center"/>
              <w:rPr>
                <w:noProof/>
              </w:rPr>
            </w:pPr>
            <w:r w:rsidRPr="00E2039C">
              <w:rPr>
                <w:noProof/>
              </w:rPr>
              <w:t>чел.</w:t>
            </w:r>
          </w:p>
        </w:tc>
        <w:tc>
          <w:tcPr>
            <w:tcW w:w="815" w:type="pct"/>
            <w:vAlign w:val="center"/>
          </w:tcPr>
          <w:p w:rsidR="006D450C" w:rsidRPr="00E2039C" w:rsidRDefault="006D450C" w:rsidP="006D450C">
            <w:pPr>
              <w:tabs>
                <w:tab w:val="left" w:pos="10320"/>
              </w:tabs>
              <w:jc w:val="center"/>
              <w:rPr>
                <w:noProof/>
              </w:rPr>
            </w:pPr>
            <w:r w:rsidRPr="00E2039C">
              <w:rPr>
                <w:noProof/>
              </w:rPr>
              <w:t>% от общего числа участников</w:t>
            </w:r>
          </w:p>
        </w:tc>
        <w:tc>
          <w:tcPr>
            <w:tcW w:w="817" w:type="pct"/>
            <w:vAlign w:val="center"/>
          </w:tcPr>
          <w:p w:rsidR="006D450C" w:rsidRPr="00E2039C" w:rsidRDefault="006D450C" w:rsidP="006D450C">
            <w:pPr>
              <w:tabs>
                <w:tab w:val="left" w:pos="10320"/>
              </w:tabs>
              <w:jc w:val="center"/>
              <w:rPr>
                <w:noProof/>
              </w:rPr>
            </w:pPr>
            <w:r w:rsidRPr="00E2039C">
              <w:rPr>
                <w:noProof/>
              </w:rPr>
              <w:t>чел.</w:t>
            </w:r>
          </w:p>
        </w:tc>
        <w:tc>
          <w:tcPr>
            <w:tcW w:w="816" w:type="pct"/>
            <w:vAlign w:val="center"/>
          </w:tcPr>
          <w:p w:rsidR="006D450C" w:rsidRPr="00E2039C" w:rsidRDefault="006D450C" w:rsidP="006D450C">
            <w:pPr>
              <w:tabs>
                <w:tab w:val="left" w:pos="10320"/>
              </w:tabs>
              <w:jc w:val="center"/>
              <w:rPr>
                <w:noProof/>
              </w:rPr>
            </w:pPr>
            <w:r w:rsidRPr="00E2039C">
              <w:rPr>
                <w:noProof/>
              </w:rPr>
              <w:t>% от общего числа участников</w:t>
            </w:r>
          </w:p>
        </w:tc>
        <w:tc>
          <w:tcPr>
            <w:tcW w:w="816" w:type="pct"/>
            <w:vAlign w:val="center"/>
          </w:tcPr>
          <w:p w:rsidR="006D450C" w:rsidRPr="00E2039C" w:rsidRDefault="006D450C" w:rsidP="006D450C">
            <w:pPr>
              <w:tabs>
                <w:tab w:val="left" w:pos="10320"/>
              </w:tabs>
              <w:jc w:val="center"/>
              <w:rPr>
                <w:noProof/>
              </w:rPr>
            </w:pPr>
            <w:r w:rsidRPr="00E2039C">
              <w:rPr>
                <w:noProof/>
              </w:rPr>
              <w:t>чел.</w:t>
            </w:r>
          </w:p>
        </w:tc>
        <w:tc>
          <w:tcPr>
            <w:tcW w:w="921" w:type="pct"/>
            <w:vAlign w:val="center"/>
          </w:tcPr>
          <w:p w:rsidR="006D450C" w:rsidRPr="00E2039C" w:rsidRDefault="006D450C" w:rsidP="006D450C">
            <w:pPr>
              <w:tabs>
                <w:tab w:val="left" w:pos="10320"/>
              </w:tabs>
              <w:jc w:val="center"/>
              <w:rPr>
                <w:noProof/>
              </w:rPr>
            </w:pPr>
            <w:r w:rsidRPr="00E2039C">
              <w:rPr>
                <w:noProof/>
              </w:rPr>
              <w:t>% от общего числа участников</w:t>
            </w:r>
          </w:p>
        </w:tc>
      </w:tr>
      <w:tr w:rsidR="006D450C" w:rsidRPr="00E2039C" w:rsidTr="006D450C">
        <w:tc>
          <w:tcPr>
            <w:tcW w:w="815" w:type="pct"/>
            <w:vAlign w:val="center"/>
          </w:tcPr>
          <w:p w:rsidR="006D450C" w:rsidRPr="00E2039C" w:rsidRDefault="006D450C" w:rsidP="006D450C">
            <w:pPr>
              <w:jc w:val="center"/>
            </w:pPr>
            <w:r>
              <w:t>446</w:t>
            </w:r>
          </w:p>
        </w:tc>
        <w:tc>
          <w:tcPr>
            <w:tcW w:w="815" w:type="pct"/>
            <w:vAlign w:val="bottom"/>
          </w:tcPr>
          <w:p w:rsidR="006D450C" w:rsidRPr="00E2039C" w:rsidRDefault="006D450C" w:rsidP="006D450C">
            <w:pPr>
              <w:jc w:val="center"/>
            </w:pPr>
            <w:r>
              <w:t>7,1%</w:t>
            </w:r>
          </w:p>
        </w:tc>
        <w:tc>
          <w:tcPr>
            <w:tcW w:w="817" w:type="pct"/>
            <w:vAlign w:val="center"/>
          </w:tcPr>
          <w:p w:rsidR="006D450C" w:rsidRPr="00E2039C" w:rsidRDefault="006D450C" w:rsidP="006D450C">
            <w:pPr>
              <w:tabs>
                <w:tab w:val="left" w:pos="10320"/>
              </w:tabs>
              <w:jc w:val="center"/>
              <w:rPr>
                <w:noProof/>
              </w:rPr>
            </w:pPr>
            <w:r>
              <w:rPr>
                <w:noProof/>
              </w:rPr>
              <w:t>571</w:t>
            </w:r>
          </w:p>
        </w:tc>
        <w:tc>
          <w:tcPr>
            <w:tcW w:w="816" w:type="pct"/>
            <w:vAlign w:val="center"/>
          </w:tcPr>
          <w:p w:rsidR="006D450C" w:rsidRPr="00E2039C" w:rsidRDefault="006D450C" w:rsidP="006D450C">
            <w:pPr>
              <w:tabs>
                <w:tab w:val="left" w:pos="10320"/>
              </w:tabs>
              <w:jc w:val="center"/>
              <w:rPr>
                <w:noProof/>
              </w:rPr>
            </w:pPr>
            <w:r>
              <w:rPr>
                <w:noProof/>
              </w:rPr>
              <w:t>9%</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6D450C" w:rsidRPr="00595B02" w:rsidRDefault="006D450C" w:rsidP="006D450C">
            <w:pPr>
              <w:jc w:val="center"/>
              <w:rPr>
                <w:color w:val="000000"/>
              </w:rPr>
            </w:pPr>
            <w:r w:rsidRPr="00595B02">
              <w:rPr>
                <w:color w:val="000000"/>
              </w:rPr>
              <w:t>662</w:t>
            </w:r>
          </w:p>
        </w:tc>
        <w:tc>
          <w:tcPr>
            <w:tcW w:w="921" w:type="pct"/>
            <w:tcBorders>
              <w:top w:val="single" w:sz="4" w:space="0" w:color="auto"/>
              <w:left w:val="nil"/>
              <w:bottom w:val="single" w:sz="4" w:space="0" w:color="auto"/>
              <w:right w:val="single" w:sz="4" w:space="0" w:color="auto"/>
            </w:tcBorders>
            <w:shd w:val="clear" w:color="auto" w:fill="auto"/>
            <w:vAlign w:val="center"/>
          </w:tcPr>
          <w:p w:rsidR="006D450C" w:rsidRPr="00595B02" w:rsidRDefault="006D450C" w:rsidP="006D450C">
            <w:pPr>
              <w:jc w:val="center"/>
              <w:rPr>
                <w:color w:val="000000"/>
              </w:rPr>
            </w:pPr>
            <w:r w:rsidRPr="00595B02">
              <w:rPr>
                <w:color w:val="000000"/>
              </w:rPr>
              <w:t>10,</w:t>
            </w:r>
            <w:r>
              <w:rPr>
                <w:color w:val="000000"/>
              </w:rPr>
              <w:t>9%</w:t>
            </w:r>
          </w:p>
        </w:tc>
      </w:tr>
    </w:tbl>
    <w:p w:rsidR="006D450C" w:rsidRPr="00E2039C" w:rsidRDefault="006D450C" w:rsidP="006D450C">
      <w:pPr>
        <w:pStyle w:val="a3"/>
        <w:spacing w:after="0" w:line="240" w:lineRule="auto"/>
        <w:ind w:left="1080"/>
        <w:rPr>
          <w:rFonts w:ascii="Times New Roman" w:hAnsi="Times New Roman"/>
          <w:sz w:val="24"/>
          <w:szCs w:val="24"/>
        </w:rPr>
      </w:pPr>
    </w:p>
    <w:p w:rsidR="006D450C" w:rsidRDefault="006D450C" w:rsidP="006D450C">
      <w:pPr>
        <w:ind w:left="568" w:hanging="568"/>
      </w:pPr>
      <w:r w:rsidRPr="00E2039C">
        <w:t>1.2</w:t>
      </w:r>
      <w:r>
        <w:t>. </w:t>
      </w:r>
      <w:r w:rsidRPr="00E2039C">
        <w:t>Процентное соотношение юношей и девушек</w:t>
      </w:r>
      <w:r>
        <w:t>, участвующих в ЕГЭ</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5</w:t>
      </w:r>
      <w:r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8"/>
        <w:gridCol w:w="709"/>
        <w:gridCol w:w="2126"/>
        <w:gridCol w:w="711"/>
        <w:gridCol w:w="2126"/>
        <w:gridCol w:w="709"/>
        <w:gridCol w:w="2126"/>
      </w:tblGrid>
      <w:tr w:rsidR="006D450C" w:rsidRPr="00E2039C" w:rsidTr="006D450C">
        <w:tc>
          <w:tcPr>
            <w:tcW w:w="774" w:type="pct"/>
            <w:vMerge w:val="restart"/>
            <w:vAlign w:val="center"/>
          </w:tcPr>
          <w:p w:rsidR="006D450C" w:rsidRPr="00E2039C" w:rsidRDefault="006D450C" w:rsidP="006D450C">
            <w:pPr>
              <w:tabs>
                <w:tab w:val="left" w:pos="10320"/>
              </w:tabs>
              <w:jc w:val="center"/>
              <w:rPr>
                <w:b/>
                <w:noProof/>
              </w:rPr>
            </w:pPr>
            <w:r>
              <w:rPr>
                <w:b/>
                <w:noProof/>
              </w:rPr>
              <w:t>Пол</w:t>
            </w:r>
          </w:p>
        </w:tc>
        <w:tc>
          <w:tcPr>
            <w:tcW w:w="1408" w:type="pct"/>
            <w:gridSpan w:val="2"/>
          </w:tcPr>
          <w:p w:rsidR="006D450C" w:rsidRPr="00E2039C" w:rsidRDefault="006D450C" w:rsidP="006D450C">
            <w:pPr>
              <w:tabs>
                <w:tab w:val="left" w:pos="10320"/>
              </w:tabs>
              <w:jc w:val="center"/>
              <w:rPr>
                <w:b/>
                <w:noProof/>
              </w:rPr>
            </w:pPr>
            <w:r w:rsidRPr="00E2039C">
              <w:rPr>
                <w:b/>
                <w:noProof/>
              </w:rPr>
              <w:t>2017</w:t>
            </w:r>
          </w:p>
        </w:tc>
        <w:tc>
          <w:tcPr>
            <w:tcW w:w="1409" w:type="pct"/>
            <w:gridSpan w:val="2"/>
          </w:tcPr>
          <w:p w:rsidR="006D450C" w:rsidRPr="00E2039C" w:rsidRDefault="006D450C" w:rsidP="006D450C">
            <w:pPr>
              <w:tabs>
                <w:tab w:val="left" w:pos="10320"/>
              </w:tabs>
              <w:jc w:val="center"/>
              <w:rPr>
                <w:b/>
                <w:noProof/>
              </w:rPr>
            </w:pPr>
            <w:r w:rsidRPr="00E2039C">
              <w:rPr>
                <w:b/>
                <w:noProof/>
              </w:rPr>
              <w:t>2018</w:t>
            </w:r>
          </w:p>
        </w:tc>
        <w:tc>
          <w:tcPr>
            <w:tcW w:w="1408" w:type="pct"/>
            <w:gridSpan w:val="2"/>
          </w:tcPr>
          <w:p w:rsidR="006D450C" w:rsidRPr="00E2039C" w:rsidRDefault="006D450C" w:rsidP="006D450C">
            <w:pPr>
              <w:tabs>
                <w:tab w:val="left" w:pos="10320"/>
              </w:tabs>
              <w:jc w:val="center"/>
              <w:rPr>
                <w:b/>
                <w:noProof/>
              </w:rPr>
            </w:pPr>
            <w:r w:rsidRPr="00E2039C">
              <w:rPr>
                <w:b/>
                <w:noProof/>
              </w:rPr>
              <w:t>2019</w:t>
            </w:r>
          </w:p>
        </w:tc>
      </w:tr>
      <w:tr w:rsidR="006D450C" w:rsidRPr="00E2039C" w:rsidTr="006D450C">
        <w:tc>
          <w:tcPr>
            <w:tcW w:w="774" w:type="pct"/>
            <w:vMerge/>
          </w:tcPr>
          <w:p w:rsidR="006D450C" w:rsidRPr="00E2039C" w:rsidRDefault="006D450C" w:rsidP="006D450C">
            <w:pPr>
              <w:tabs>
                <w:tab w:val="left" w:pos="10320"/>
              </w:tabs>
              <w:rPr>
                <w:b/>
                <w:noProof/>
              </w:rPr>
            </w:pPr>
          </w:p>
        </w:tc>
        <w:tc>
          <w:tcPr>
            <w:tcW w:w="352" w:type="pct"/>
            <w:vAlign w:val="center"/>
          </w:tcPr>
          <w:p w:rsidR="006D450C" w:rsidRPr="00E2039C" w:rsidRDefault="006D450C" w:rsidP="006D450C">
            <w:pPr>
              <w:tabs>
                <w:tab w:val="left" w:pos="10320"/>
              </w:tabs>
              <w:jc w:val="center"/>
              <w:rPr>
                <w:noProof/>
              </w:rPr>
            </w:pPr>
            <w:r w:rsidRPr="00E2039C">
              <w:rPr>
                <w:noProof/>
              </w:rPr>
              <w:t>чел.</w:t>
            </w:r>
          </w:p>
        </w:tc>
        <w:tc>
          <w:tcPr>
            <w:tcW w:w="1056" w:type="pct"/>
            <w:vAlign w:val="center"/>
          </w:tcPr>
          <w:p w:rsidR="006D450C" w:rsidRPr="00E2039C" w:rsidRDefault="006D450C" w:rsidP="006D450C">
            <w:pPr>
              <w:tabs>
                <w:tab w:val="left" w:pos="10320"/>
              </w:tabs>
              <w:jc w:val="center"/>
              <w:rPr>
                <w:noProof/>
              </w:rPr>
            </w:pPr>
            <w:r w:rsidRPr="00E2039C">
              <w:rPr>
                <w:noProof/>
              </w:rPr>
              <w:t>% от общего числа участников</w:t>
            </w:r>
          </w:p>
        </w:tc>
        <w:tc>
          <w:tcPr>
            <w:tcW w:w="353" w:type="pct"/>
            <w:vAlign w:val="center"/>
          </w:tcPr>
          <w:p w:rsidR="006D450C" w:rsidRPr="00E2039C" w:rsidRDefault="006D450C" w:rsidP="006D450C">
            <w:pPr>
              <w:tabs>
                <w:tab w:val="left" w:pos="10320"/>
              </w:tabs>
              <w:jc w:val="center"/>
              <w:rPr>
                <w:noProof/>
              </w:rPr>
            </w:pPr>
            <w:r w:rsidRPr="00E2039C">
              <w:rPr>
                <w:noProof/>
              </w:rPr>
              <w:t>чел.</w:t>
            </w:r>
          </w:p>
        </w:tc>
        <w:tc>
          <w:tcPr>
            <w:tcW w:w="1056" w:type="pct"/>
            <w:vAlign w:val="center"/>
          </w:tcPr>
          <w:p w:rsidR="006D450C" w:rsidRPr="00E2039C" w:rsidRDefault="006D450C" w:rsidP="006D450C">
            <w:pPr>
              <w:tabs>
                <w:tab w:val="left" w:pos="10320"/>
              </w:tabs>
              <w:jc w:val="center"/>
              <w:rPr>
                <w:noProof/>
              </w:rPr>
            </w:pPr>
            <w:r w:rsidRPr="00E2039C">
              <w:rPr>
                <w:noProof/>
              </w:rPr>
              <w:t>% от общего числа участников</w:t>
            </w:r>
          </w:p>
        </w:tc>
        <w:tc>
          <w:tcPr>
            <w:tcW w:w="352" w:type="pct"/>
            <w:vAlign w:val="center"/>
          </w:tcPr>
          <w:p w:rsidR="006D450C" w:rsidRPr="00E2039C" w:rsidRDefault="006D450C" w:rsidP="006D450C">
            <w:pPr>
              <w:tabs>
                <w:tab w:val="left" w:pos="10320"/>
              </w:tabs>
              <w:jc w:val="center"/>
              <w:rPr>
                <w:noProof/>
              </w:rPr>
            </w:pPr>
            <w:r w:rsidRPr="00E2039C">
              <w:rPr>
                <w:noProof/>
              </w:rPr>
              <w:t>чел.</w:t>
            </w:r>
          </w:p>
        </w:tc>
        <w:tc>
          <w:tcPr>
            <w:tcW w:w="1056" w:type="pct"/>
            <w:vAlign w:val="center"/>
          </w:tcPr>
          <w:p w:rsidR="006D450C" w:rsidRPr="00E2039C" w:rsidRDefault="006D450C" w:rsidP="006D450C">
            <w:pPr>
              <w:tabs>
                <w:tab w:val="left" w:pos="10320"/>
              </w:tabs>
              <w:jc w:val="center"/>
              <w:rPr>
                <w:noProof/>
              </w:rPr>
            </w:pPr>
            <w:r w:rsidRPr="00E2039C">
              <w:rPr>
                <w:noProof/>
              </w:rPr>
              <w:t>% от общего числа участников</w:t>
            </w:r>
          </w:p>
        </w:tc>
      </w:tr>
      <w:tr w:rsidR="006D450C" w:rsidRPr="00E2039C" w:rsidTr="006D450C">
        <w:tc>
          <w:tcPr>
            <w:tcW w:w="774" w:type="pct"/>
            <w:vAlign w:val="center"/>
          </w:tcPr>
          <w:p w:rsidR="006D450C" w:rsidRPr="00E2039C" w:rsidRDefault="006D450C" w:rsidP="006D450C">
            <w:pPr>
              <w:tabs>
                <w:tab w:val="left" w:pos="10320"/>
              </w:tabs>
            </w:pPr>
            <w:r>
              <w:t>Женский</w:t>
            </w:r>
          </w:p>
        </w:tc>
        <w:tc>
          <w:tcPr>
            <w:tcW w:w="352" w:type="pct"/>
            <w:vAlign w:val="center"/>
          </w:tcPr>
          <w:p w:rsidR="006D450C" w:rsidRPr="00E2039C" w:rsidRDefault="006D450C" w:rsidP="006D450C">
            <w:pPr>
              <w:jc w:val="center"/>
            </w:pPr>
            <w:r>
              <w:t>136</w:t>
            </w:r>
          </w:p>
        </w:tc>
        <w:tc>
          <w:tcPr>
            <w:tcW w:w="1056" w:type="pct"/>
            <w:vAlign w:val="center"/>
          </w:tcPr>
          <w:p w:rsidR="006D450C" w:rsidRPr="00595B02" w:rsidRDefault="006D450C" w:rsidP="006D450C">
            <w:pPr>
              <w:jc w:val="center"/>
              <w:rPr>
                <w:color w:val="000000"/>
              </w:rPr>
            </w:pPr>
            <w:r>
              <w:rPr>
                <w:color w:val="000000"/>
              </w:rPr>
              <w:t>31%</w:t>
            </w:r>
          </w:p>
        </w:tc>
        <w:tc>
          <w:tcPr>
            <w:tcW w:w="353" w:type="pct"/>
            <w:vAlign w:val="center"/>
          </w:tcPr>
          <w:p w:rsidR="006D450C" w:rsidRPr="00E2039C" w:rsidRDefault="006D450C" w:rsidP="006D450C">
            <w:pPr>
              <w:tabs>
                <w:tab w:val="left" w:pos="10320"/>
              </w:tabs>
              <w:jc w:val="center"/>
              <w:rPr>
                <w:noProof/>
              </w:rPr>
            </w:pPr>
            <w:r>
              <w:rPr>
                <w:noProof/>
              </w:rPr>
              <w:t>130</w:t>
            </w:r>
          </w:p>
        </w:tc>
        <w:tc>
          <w:tcPr>
            <w:tcW w:w="1056" w:type="pct"/>
            <w:vAlign w:val="center"/>
          </w:tcPr>
          <w:p w:rsidR="006D450C" w:rsidRPr="00595B02" w:rsidRDefault="006D450C" w:rsidP="006D450C">
            <w:pPr>
              <w:jc w:val="center"/>
              <w:rPr>
                <w:color w:val="000000"/>
              </w:rPr>
            </w:pPr>
            <w:r>
              <w:rPr>
                <w:color w:val="000000"/>
              </w:rPr>
              <w:t>23%</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6D450C" w:rsidRPr="00595B02" w:rsidRDefault="006D450C" w:rsidP="006D450C">
            <w:pPr>
              <w:jc w:val="center"/>
              <w:rPr>
                <w:color w:val="000000"/>
              </w:rPr>
            </w:pPr>
            <w:r w:rsidRPr="00595B02">
              <w:rPr>
                <w:color w:val="000000"/>
              </w:rPr>
              <w:t>164</w:t>
            </w:r>
          </w:p>
        </w:tc>
        <w:tc>
          <w:tcPr>
            <w:tcW w:w="1056" w:type="pct"/>
            <w:tcBorders>
              <w:top w:val="single" w:sz="4" w:space="0" w:color="auto"/>
              <w:left w:val="nil"/>
              <w:bottom w:val="single" w:sz="4" w:space="0" w:color="auto"/>
              <w:right w:val="single" w:sz="4" w:space="0" w:color="auto"/>
            </w:tcBorders>
            <w:shd w:val="clear" w:color="auto" w:fill="auto"/>
            <w:vAlign w:val="center"/>
          </w:tcPr>
          <w:p w:rsidR="006D450C" w:rsidRPr="00595B02" w:rsidRDefault="006D450C" w:rsidP="006D450C">
            <w:pPr>
              <w:jc w:val="center"/>
              <w:rPr>
                <w:color w:val="000000"/>
              </w:rPr>
            </w:pPr>
            <w:r>
              <w:rPr>
                <w:color w:val="000000"/>
              </w:rPr>
              <w:t>25%</w:t>
            </w:r>
          </w:p>
        </w:tc>
      </w:tr>
      <w:tr w:rsidR="006D450C" w:rsidRPr="00E2039C" w:rsidTr="006D450C">
        <w:tc>
          <w:tcPr>
            <w:tcW w:w="774" w:type="pct"/>
            <w:tcBorders>
              <w:top w:val="single" w:sz="4" w:space="0" w:color="auto"/>
              <w:left w:val="single" w:sz="4" w:space="0" w:color="auto"/>
              <w:bottom w:val="single" w:sz="4" w:space="0" w:color="auto"/>
              <w:right w:val="single" w:sz="4" w:space="0" w:color="auto"/>
            </w:tcBorders>
            <w:vAlign w:val="center"/>
          </w:tcPr>
          <w:p w:rsidR="006D450C" w:rsidRPr="00E2039C" w:rsidRDefault="006D450C" w:rsidP="006D450C">
            <w:pPr>
              <w:tabs>
                <w:tab w:val="left" w:pos="10320"/>
              </w:tabs>
            </w:pPr>
            <w:r>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6D450C" w:rsidRPr="00E2039C" w:rsidRDefault="006D450C" w:rsidP="006D450C">
            <w:pPr>
              <w:jc w:val="center"/>
            </w:pPr>
            <w:r>
              <w:t>310</w:t>
            </w:r>
          </w:p>
        </w:tc>
        <w:tc>
          <w:tcPr>
            <w:tcW w:w="1056" w:type="pct"/>
            <w:tcBorders>
              <w:top w:val="single" w:sz="4" w:space="0" w:color="auto"/>
              <w:left w:val="single" w:sz="4" w:space="0" w:color="auto"/>
              <w:bottom w:val="single" w:sz="4" w:space="0" w:color="auto"/>
              <w:right w:val="single" w:sz="4" w:space="0" w:color="auto"/>
            </w:tcBorders>
            <w:vAlign w:val="center"/>
          </w:tcPr>
          <w:p w:rsidR="006D450C" w:rsidRPr="00595B02" w:rsidRDefault="006D450C" w:rsidP="006D450C">
            <w:pPr>
              <w:jc w:val="center"/>
              <w:rPr>
                <w:color w:val="000000"/>
              </w:rPr>
            </w:pPr>
            <w:r>
              <w:rPr>
                <w:color w:val="000000"/>
              </w:rPr>
              <w:t>69%</w:t>
            </w:r>
          </w:p>
        </w:tc>
        <w:tc>
          <w:tcPr>
            <w:tcW w:w="353" w:type="pct"/>
            <w:tcBorders>
              <w:top w:val="single" w:sz="4" w:space="0" w:color="auto"/>
              <w:left w:val="single" w:sz="4" w:space="0" w:color="auto"/>
              <w:bottom w:val="single" w:sz="4" w:space="0" w:color="auto"/>
              <w:right w:val="single" w:sz="4" w:space="0" w:color="auto"/>
            </w:tcBorders>
            <w:vAlign w:val="center"/>
          </w:tcPr>
          <w:p w:rsidR="006D450C" w:rsidRPr="00E2039C" w:rsidRDefault="006D450C" w:rsidP="006D450C">
            <w:pPr>
              <w:tabs>
                <w:tab w:val="left" w:pos="10320"/>
              </w:tabs>
              <w:jc w:val="center"/>
              <w:rPr>
                <w:noProof/>
              </w:rPr>
            </w:pPr>
            <w:r>
              <w:rPr>
                <w:noProof/>
              </w:rPr>
              <w:t>441</w:t>
            </w:r>
          </w:p>
        </w:tc>
        <w:tc>
          <w:tcPr>
            <w:tcW w:w="1056" w:type="pct"/>
            <w:tcBorders>
              <w:top w:val="single" w:sz="4" w:space="0" w:color="auto"/>
              <w:left w:val="single" w:sz="4" w:space="0" w:color="auto"/>
              <w:bottom w:val="single" w:sz="4" w:space="0" w:color="auto"/>
              <w:right w:val="single" w:sz="4" w:space="0" w:color="auto"/>
            </w:tcBorders>
            <w:vAlign w:val="center"/>
          </w:tcPr>
          <w:p w:rsidR="006D450C" w:rsidRPr="00595B02" w:rsidRDefault="006D450C" w:rsidP="006D450C">
            <w:pPr>
              <w:jc w:val="center"/>
              <w:rPr>
                <w:color w:val="000000"/>
              </w:rPr>
            </w:pPr>
            <w:r w:rsidRPr="00595B02">
              <w:rPr>
                <w:color w:val="000000"/>
              </w:rPr>
              <w:t>7</w:t>
            </w:r>
            <w:r>
              <w:rPr>
                <w:color w:val="000000"/>
              </w:rPr>
              <w:t>7%</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6D450C" w:rsidRPr="00595B02" w:rsidRDefault="006D450C" w:rsidP="006D450C">
            <w:pPr>
              <w:jc w:val="center"/>
              <w:rPr>
                <w:color w:val="000000"/>
              </w:rPr>
            </w:pPr>
            <w:r w:rsidRPr="00595B02">
              <w:rPr>
                <w:color w:val="000000"/>
              </w:rPr>
              <w:t>498</w:t>
            </w:r>
          </w:p>
        </w:tc>
        <w:tc>
          <w:tcPr>
            <w:tcW w:w="1056" w:type="pct"/>
            <w:tcBorders>
              <w:top w:val="single" w:sz="4" w:space="0" w:color="auto"/>
              <w:left w:val="nil"/>
              <w:bottom w:val="single" w:sz="4" w:space="0" w:color="auto"/>
              <w:right w:val="single" w:sz="4" w:space="0" w:color="auto"/>
            </w:tcBorders>
            <w:shd w:val="clear" w:color="auto" w:fill="auto"/>
            <w:vAlign w:val="center"/>
          </w:tcPr>
          <w:p w:rsidR="006D450C" w:rsidRPr="00595B02" w:rsidRDefault="006D450C" w:rsidP="006D450C">
            <w:pPr>
              <w:jc w:val="center"/>
              <w:rPr>
                <w:color w:val="000000"/>
              </w:rPr>
            </w:pPr>
            <w:r w:rsidRPr="00595B02">
              <w:rPr>
                <w:color w:val="000000"/>
              </w:rPr>
              <w:t>75</w:t>
            </w:r>
            <w:r>
              <w:rPr>
                <w:color w:val="000000"/>
              </w:rPr>
              <w:t>%</w:t>
            </w:r>
          </w:p>
        </w:tc>
      </w:tr>
    </w:tbl>
    <w:p w:rsidR="006D450C" w:rsidRPr="00E2039C" w:rsidRDefault="006D450C" w:rsidP="006D450C">
      <w:pPr>
        <w:ind w:left="568" w:hanging="568"/>
      </w:pPr>
    </w:p>
    <w:p w:rsidR="006D450C" w:rsidRPr="00E2039C" w:rsidRDefault="006D450C" w:rsidP="006D450C">
      <w:pPr>
        <w:pStyle w:val="a3"/>
        <w:spacing w:after="0" w:line="240" w:lineRule="auto"/>
        <w:ind w:left="567" w:hanging="568"/>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1.3</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Количество участников ЕГЭ в регионе по категориям </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6</w:t>
      </w:r>
      <w:r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7"/>
        <w:gridCol w:w="3118"/>
      </w:tblGrid>
      <w:tr w:rsidR="006D450C" w:rsidRPr="00E2039C" w:rsidTr="006D450C">
        <w:tc>
          <w:tcPr>
            <w:tcW w:w="6947" w:type="dxa"/>
          </w:tcPr>
          <w:p w:rsidR="006D450C" w:rsidRPr="00E2039C" w:rsidRDefault="006D450C" w:rsidP="006D450C">
            <w:pPr>
              <w:contextualSpacing/>
              <w:jc w:val="both"/>
              <w:rPr>
                <w:b/>
              </w:rPr>
            </w:pPr>
            <w:r w:rsidRPr="00E2039C">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6D450C" w:rsidRPr="00056062" w:rsidRDefault="006D450C" w:rsidP="006D450C">
            <w:pPr>
              <w:jc w:val="center"/>
              <w:rPr>
                <w:b/>
                <w:color w:val="000000"/>
              </w:rPr>
            </w:pPr>
            <w:r w:rsidRPr="00056062">
              <w:rPr>
                <w:b/>
                <w:color w:val="000000"/>
              </w:rPr>
              <w:t>662</w:t>
            </w:r>
          </w:p>
        </w:tc>
      </w:tr>
      <w:tr w:rsidR="006D450C" w:rsidRPr="00E2039C" w:rsidTr="006D450C">
        <w:trPr>
          <w:trHeight w:val="545"/>
        </w:trPr>
        <w:tc>
          <w:tcPr>
            <w:tcW w:w="6947" w:type="dxa"/>
          </w:tcPr>
          <w:p w:rsidR="006D450C" w:rsidRPr="00E2039C" w:rsidRDefault="006D450C" w:rsidP="006D450C">
            <w:pPr>
              <w:contextualSpacing/>
              <w:jc w:val="both"/>
            </w:pPr>
            <w:r w:rsidRPr="00E2039C">
              <w:t>Из них:</w:t>
            </w:r>
          </w:p>
          <w:p w:rsidR="006D450C" w:rsidRPr="00E2039C" w:rsidRDefault="006D450C" w:rsidP="006D450C">
            <w:pPr>
              <w:jc w:val="both"/>
            </w:pPr>
            <w:r w:rsidRPr="00E2039C">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6D450C" w:rsidRPr="00056062" w:rsidRDefault="006D450C" w:rsidP="006D450C">
            <w:pPr>
              <w:jc w:val="center"/>
              <w:rPr>
                <w:color w:val="000000"/>
              </w:rPr>
            </w:pPr>
            <w:r w:rsidRPr="00056062">
              <w:rPr>
                <w:color w:val="000000"/>
              </w:rPr>
              <w:t>626*</w:t>
            </w:r>
          </w:p>
        </w:tc>
      </w:tr>
      <w:tr w:rsidR="006D450C" w:rsidRPr="00E2039C" w:rsidTr="006D450C">
        <w:tc>
          <w:tcPr>
            <w:tcW w:w="6947" w:type="dxa"/>
          </w:tcPr>
          <w:p w:rsidR="006D450C" w:rsidRPr="00E2039C" w:rsidRDefault="006D450C" w:rsidP="006D450C">
            <w:pPr>
              <w:jc w:val="both"/>
            </w:pPr>
            <w:r w:rsidRPr="00E2039C">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6D450C" w:rsidRPr="00056062" w:rsidRDefault="006D450C" w:rsidP="006D450C">
            <w:pPr>
              <w:jc w:val="center"/>
              <w:rPr>
                <w:color w:val="000000"/>
              </w:rPr>
            </w:pPr>
            <w:r w:rsidRPr="00056062">
              <w:rPr>
                <w:color w:val="000000"/>
              </w:rPr>
              <w:t>13</w:t>
            </w:r>
          </w:p>
        </w:tc>
      </w:tr>
      <w:tr w:rsidR="006D450C" w:rsidRPr="00E2039C" w:rsidTr="006D450C">
        <w:tc>
          <w:tcPr>
            <w:tcW w:w="6947" w:type="dxa"/>
          </w:tcPr>
          <w:p w:rsidR="006D450C" w:rsidRPr="00E2039C" w:rsidRDefault="006D450C" w:rsidP="006D450C">
            <w:pPr>
              <w:contextualSpacing/>
              <w:jc w:val="both"/>
            </w:pPr>
            <w:r w:rsidRPr="00E2039C">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6D450C" w:rsidRPr="00056062" w:rsidRDefault="006D450C" w:rsidP="006D450C">
            <w:pPr>
              <w:jc w:val="center"/>
              <w:rPr>
                <w:color w:val="000000"/>
              </w:rPr>
            </w:pPr>
            <w:r w:rsidRPr="00056062">
              <w:rPr>
                <w:color w:val="000000"/>
              </w:rPr>
              <w:t>23</w:t>
            </w:r>
          </w:p>
        </w:tc>
      </w:tr>
      <w:tr w:rsidR="006D450C" w:rsidRPr="00E2039C" w:rsidTr="006D450C">
        <w:tc>
          <w:tcPr>
            <w:tcW w:w="6947" w:type="dxa"/>
          </w:tcPr>
          <w:p w:rsidR="006D450C" w:rsidRPr="00E2039C" w:rsidRDefault="006D450C" w:rsidP="006D450C">
            <w:pPr>
              <w:contextualSpacing/>
              <w:jc w:val="both"/>
            </w:pPr>
            <w:r w:rsidRPr="00E2039C">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6D450C" w:rsidRPr="00056062" w:rsidRDefault="006D450C" w:rsidP="006D450C">
            <w:pPr>
              <w:jc w:val="center"/>
              <w:rPr>
                <w:color w:val="000000"/>
              </w:rPr>
            </w:pPr>
            <w:r w:rsidRPr="00056062">
              <w:rPr>
                <w:color w:val="000000"/>
              </w:rPr>
              <w:t>10</w:t>
            </w:r>
          </w:p>
        </w:tc>
      </w:tr>
    </w:tbl>
    <w:p w:rsidR="006D450C" w:rsidRPr="00056062" w:rsidRDefault="006D450C" w:rsidP="006D450C">
      <w:pPr>
        <w:pStyle w:val="a3"/>
        <w:spacing w:after="0" w:line="240" w:lineRule="auto"/>
        <w:ind w:left="1080"/>
        <w:rPr>
          <w:rFonts w:ascii="Times New Roman" w:hAnsi="Times New Roman"/>
          <w:i/>
          <w:sz w:val="24"/>
          <w:szCs w:val="24"/>
        </w:rPr>
      </w:pPr>
      <w:r w:rsidRPr="00056062">
        <w:rPr>
          <w:rFonts w:ascii="Times New Roman" w:hAnsi="Times New Roman"/>
          <w:i/>
          <w:sz w:val="24"/>
          <w:szCs w:val="24"/>
        </w:rPr>
        <w:t xml:space="preserve">Примечание:* </w:t>
      </w:r>
      <w:r>
        <w:rPr>
          <w:rFonts w:ascii="Times New Roman" w:hAnsi="Times New Roman"/>
          <w:i/>
          <w:sz w:val="24"/>
          <w:szCs w:val="24"/>
        </w:rPr>
        <w:t>отмечено наличие</w:t>
      </w:r>
      <w:r w:rsidRPr="00056062">
        <w:rPr>
          <w:rFonts w:ascii="Times New Roman" w:hAnsi="Times New Roman"/>
          <w:i/>
          <w:sz w:val="24"/>
          <w:szCs w:val="24"/>
        </w:rPr>
        <w:t xml:space="preserve"> участников ОВЗ</w:t>
      </w:r>
      <w:r>
        <w:rPr>
          <w:rFonts w:ascii="Times New Roman" w:hAnsi="Times New Roman"/>
          <w:i/>
          <w:sz w:val="24"/>
          <w:szCs w:val="24"/>
        </w:rPr>
        <w:t xml:space="preserve"> (10 чел.)</w:t>
      </w:r>
    </w:p>
    <w:p w:rsidR="006D450C" w:rsidRPr="00056062" w:rsidRDefault="006D450C" w:rsidP="006D450C">
      <w:pPr>
        <w:pStyle w:val="a3"/>
        <w:spacing w:after="0" w:line="240" w:lineRule="auto"/>
        <w:ind w:left="1080"/>
        <w:rPr>
          <w:rFonts w:ascii="Times New Roman" w:hAnsi="Times New Roman"/>
          <w:i/>
          <w:sz w:val="24"/>
          <w:szCs w:val="24"/>
        </w:rPr>
      </w:pPr>
    </w:p>
    <w:p w:rsidR="006D450C" w:rsidRPr="00E2039C" w:rsidRDefault="006D450C" w:rsidP="006D450C">
      <w:pPr>
        <w:ind w:left="567" w:hanging="567"/>
        <w:jc w:val="both"/>
      </w:pPr>
      <w:r w:rsidRPr="00E2039C">
        <w:t>1.4</w:t>
      </w:r>
      <w:r>
        <w:t>.</w:t>
      </w:r>
      <w:r w:rsidRPr="00E2039C">
        <w:t xml:space="preserve"> Количество участников</w:t>
      </w:r>
      <w:r>
        <w:t xml:space="preserve"> ЕГЭ</w:t>
      </w:r>
      <w:r w:rsidRPr="00E2039C">
        <w:t xml:space="preserve"> по типам ОО </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7</w:t>
      </w:r>
      <w:r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gridCol w:w="4110"/>
      </w:tblGrid>
      <w:tr w:rsidR="006D450C" w:rsidRPr="00E2039C" w:rsidTr="006D450C">
        <w:tc>
          <w:tcPr>
            <w:tcW w:w="5955" w:type="dxa"/>
          </w:tcPr>
          <w:p w:rsidR="006D450C" w:rsidRPr="00E2039C" w:rsidRDefault="006D450C" w:rsidP="006D450C">
            <w:pPr>
              <w:contextualSpacing/>
              <w:jc w:val="both"/>
              <w:rPr>
                <w:b/>
              </w:rPr>
            </w:pPr>
            <w:r w:rsidRPr="00E2039C">
              <w:rPr>
                <w:b/>
              </w:rPr>
              <w:t>Всего ВТГ</w:t>
            </w:r>
          </w:p>
        </w:tc>
        <w:tc>
          <w:tcPr>
            <w:tcW w:w="4110" w:type="dxa"/>
          </w:tcPr>
          <w:p w:rsidR="006D450C" w:rsidRPr="00056062" w:rsidRDefault="006D450C" w:rsidP="006D450C">
            <w:pPr>
              <w:contextualSpacing/>
              <w:jc w:val="center"/>
              <w:rPr>
                <w:b/>
              </w:rPr>
            </w:pPr>
            <w:r w:rsidRPr="00056062">
              <w:rPr>
                <w:b/>
              </w:rPr>
              <w:t>626</w:t>
            </w:r>
          </w:p>
        </w:tc>
      </w:tr>
      <w:tr w:rsidR="006D450C" w:rsidRPr="00E2039C" w:rsidTr="006D450C">
        <w:trPr>
          <w:trHeight w:val="227"/>
        </w:trPr>
        <w:tc>
          <w:tcPr>
            <w:tcW w:w="5955" w:type="dxa"/>
          </w:tcPr>
          <w:p w:rsidR="006D450C" w:rsidRPr="00E2039C" w:rsidRDefault="006D450C" w:rsidP="006D450C">
            <w:pPr>
              <w:contextualSpacing/>
              <w:jc w:val="both"/>
            </w:pPr>
            <w:r w:rsidRPr="00E2039C">
              <w:t>Из них:</w:t>
            </w:r>
          </w:p>
          <w:p w:rsidR="006D450C" w:rsidRPr="00E2039C" w:rsidRDefault="006D450C" w:rsidP="006D450C">
            <w:pPr>
              <w:pStyle w:val="a3"/>
              <w:numPr>
                <w:ilvl w:val="0"/>
                <w:numId w:val="4"/>
              </w:numPr>
              <w:spacing w:after="0" w:line="240" w:lineRule="auto"/>
              <w:ind w:left="0"/>
              <w:jc w:val="both"/>
              <w:rPr>
                <w:rFonts w:ascii="Times New Roman" w:hAnsi="Times New Roman"/>
                <w:sz w:val="24"/>
                <w:szCs w:val="24"/>
              </w:rPr>
            </w:pPr>
            <w:r w:rsidRPr="00E2039C">
              <w:rPr>
                <w:rFonts w:ascii="Times New Roman" w:hAnsi="Times New Roman"/>
                <w:sz w:val="24"/>
                <w:szCs w:val="24"/>
              </w:rPr>
              <w:t>выпускники лицеев и гимназий</w:t>
            </w:r>
          </w:p>
        </w:tc>
        <w:tc>
          <w:tcPr>
            <w:tcW w:w="4110" w:type="dxa"/>
          </w:tcPr>
          <w:p w:rsidR="006D450C" w:rsidRPr="00E2039C" w:rsidRDefault="006D450C" w:rsidP="006D450C">
            <w:pPr>
              <w:contextualSpacing/>
              <w:jc w:val="center"/>
            </w:pPr>
            <w:r>
              <w:t>144</w:t>
            </w:r>
          </w:p>
        </w:tc>
      </w:tr>
      <w:tr w:rsidR="006D450C" w:rsidRPr="00E2039C" w:rsidTr="006D450C">
        <w:trPr>
          <w:trHeight w:val="227"/>
        </w:trPr>
        <w:tc>
          <w:tcPr>
            <w:tcW w:w="5955" w:type="dxa"/>
          </w:tcPr>
          <w:p w:rsidR="006D450C" w:rsidRPr="00E2039C" w:rsidRDefault="006D450C" w:rsidP="006D450C">
            <w:pPr>
              <w:pStyle w:val="a3"/>
              <w:numPr>
                <w:ilvl w:val="0"/>
                <w:numId w:val="4"/>
              </w:numPr>
              <w:spacing w:after="0" w:line="240" w:lineRule="auto"/>
              <w:ind w:left="0"/>
              <w:jc w:val="both"/>
              <w:rPr>
                <w:rFonts w:ascii="Times New Roman" w:hAnsi="Times New Roman"/>
                <w:sz w:val="24"/>
                <w:szCs w:val="24"/>
              </w:rPr>
            </w:pPr>
            <w:r w:rsidRPr="00E2039C">
              <w:rPr>
                <w:rFonts w:ascii="Times New Roman" w:hAnsi="Times New Roman"/>
                <w:sz w:val="24"/>
                <w:szCs w:val="24"/>
              </w:rPr>
              <w:t>выпускники СОШ</w:t>
            </w:r>
          </w:p>
        </w:tc>
        <w:tc>
          <w:tcPr>
            <w:tcW w:w="4110" w:type="dxa"/>
          </w:tcPr>
          <w:p w:rsidR="006D450C" w:rsidRPr="00E2039C" w:rsidRDefault="006D450C" w:rsidP="006D450C">
            <w:pPr>
              <w:contextualSpacing/>
              <w:jc w:val="center"/>
            </w:pPr>
            <w:r>
              <w:t>436</w:t>
            </w:r>
          </w:p>
        </w:tc>
      </w:tr>
      <w:tr w:rsidR="006D450C" w:rsidRPr="00E2039C" w:rsidTr="006D450C">
        <w:trPr>
          <w:trHeight w:val="227"/>
        </w:trPr>
        <w:tc>
          <w:tcPr>
            <w:tcW w:w="5955" w:type="dxa"/>
          </w:tcPr>
          <w:p w:rsidR="006D450C" w:rsidRPr="007E5482" w:rsidRDefault="006D450C" w:rsidP="006D450C">
            <w:pPr>
              <w:pStyle w:val="a3"/>
              <w:numPr>
                <w:ilvl w:val="0"/>
                <w:numId w:val="33"/>
              </w:numPr>
              <w:spacing w:after="0" w:line="240" w:lineRule="auto"/>
              <w:ind w:left="0"/>
              <w:jc w:val="both"/>
              <w:rPr>
                <w:rFonts w:ascii="Times New Roman" w:hAnsi="Times New Roman"/>
                <w:sz w:val="24"/>
                <w:szCs w:val="24"/>
              </w:rPr>
            </w:pPr>
            <w:r w:rsidRPr="00E2039C">
              <w:rPr>
                <w:rFonts w:ascii="Times New Roman" w:hAnsi="Times New Roman"/>
                <w:sz w:val="24"/>
                <w:szCs w:val="24"/>
              </w:rPr>
              <w:t>выпускники</w:t>
            </w:r>
            <w:r w:rsidRPr="007E5482">
              <w:rPr>
                <w:rFonts w:ascii="Times New Roman" w:hAnsi="Times New Roman"/>
                <w:sz w:val="24"/>
                <w:szCs w:val="24"/>
              </w:rPr>
              <w:t xml:space="preserve"> СОШ с углублённым изучением</w:t>
            </w:r>
            <w:r>
              <w:rPr>
                <w:rFonts w:ascii="Times New Roman" w:hAnsi="Times New Roman"/>
                <w:sz w:val="24"/>
                <w:szCs w:val="24"/>
              </w:rPr>
              <w:t xml:space="preserve"> отдел</w:t>
            </w:r>
            <w:r>
              <w:rPr>
                <w:rFonts w:ascii="Times New Roman" w:hAnsi="Times New Roman"/>
                <w:sz w:val="24"/>
                <w:szCs w:val="24"/>
              </w:rPr>
              <w:t>ь</w:t>
            </w:r>
            <w:r>
              <w:rPr>
                <w:rFonts w:ascii="Times New Roman" w:hAnsi="Times New Roman"/>
                <w:sz w:val="24"/>
                <w:szCs w:val="24"/>
              </w:rPr>
              <w:t>ных предметов</w:t>
            </w:r>
          </w:p>
        </w:tc>
        <w:tc>
          <w:tcPr>
            <w:tcW w:w="4110" w:type="dxa"/>
            <w:tcBorders>
              <w:bottom w:val="single" w:sz="4" w:space="0" w:color="auto"/>
            </w:tcBorders>
          </w:tcPr>
          <w:p w:rsidR="006D450C" w:rsidRPr="00E2039C" w:rsidRDefault="006D450C" w:rsidP="006D450C">
            <w:pPr>
              <w:contextualSpacing/>
              <w:jc w:val="center"/>
            </w:pPr>
            <w:r>
              <w:t>41</w:t>
            </w:r>
          </w:p>
        </w:tc>
      </w:tr>
      <w:tr w:rsidR="006D450C" w:rsidRPr="00E2039C" w:rsidTr="006D450C">
        <w:trPr>
          <w:trHeight w:val="227"/>
        </w:trPr>
        <w:tc>
          <w:tcPr>
            <w:tcW w:w="5955" w:type="dxa"/>
          </w:tcPr>
          <w:p w:rsidR="006D450C" w:rsidRPr="007E5482" w:rsidRDefault="006D450C" w:rsidP="006D450C">
            <w:pPr>
              <w:pStyle w:val="a3"/>
              <w:numPr>
                <w:ilvl w:val="0"/>
                <w:numId w:val="33"/>
              </w:numPr>
              <w:spacing w:after="0" w:line="240" w:lineRule="auto"/>
              <w:ind w:left="0"/>
              <w:jc w:val="both"/>
              <w:rPr>
                <w:rFonts w:ascii="Times New Roman" w:hAnsi="Times New Roman"/>
                <w:sz w:val="24"/>
                <w:szCs w:val="24"/>
              </w:rPr>
            </w:pPr>
            <w:r w:rsidRPr="00531F05">
              <w:rPr>
                <w:rFonts w:ascii="Times New Roman" w:hAnsi="Times New Roman"/>
                <w:sz w:val="24"/>
                <w:szCs w:val="24"/>
              </w:rPr>
              <w:t>выпускники ФГКОУ «Тверское суворовское в</w:t>
            </w:r>
            <w:r w:rsidRPr="00531F05">
              <w:rPr>
                <w:rFonts w:ascii="Times New Roman" w:hAnsi="Times New Roman"/>
                <w:sz w:val="24"/>
                <w:szCs w:val="24"/>
              </w:rPr>
              <w:t>о</w:t>
            </w:r>
            <w:r w:rsidRPr="00531F05">
              <w:rPr>
                <w:rFonts w:ascii="Times New Roman" w:hAnsi="Times New Roman"/>
                <w:sz w:val="24"/>
                <w:szCs w:val="24"/>
              </w:rPr>
              <w:t>енное училище Министерства обороны РФ»</w:t>
            </w:r>
          </w:p>
        </w:tc>
        <w:tc>
          <w:tcPr>
            <w:tcW w:w="4110" w:type="dxa"/>
            <w:tcBorders>
              <w:top w:val="nil"/>
              <w:left w:val="single" w:sz="4" w:space="0" w:color="auto"/>
              <w:bottom w:val="single" w:sz="4" w:space="0" w:color="auto"/>
              <w:right w:val="single" w:sz="4" w:space="0" w:color="auto"/>
            </w:tcBorders>
            <w:shd w:val="clear" w:color="auto" w:fill="auto"/>
            <w:vAlign w:val="center"/>
          </w:tcPr>
          <w:p w:rsidR="006D450C" w:rsidRPr="007E5482" w:rsidRDefault="006D450C" w:rsidP="006D450C">
            <w:pPr>
              <w:jc w:val="center"/>
              <w:rPr>
                <w:color w:val="000000"/>
              </w:rPr>
            </w:pPr>
            <w:r>
              <w:rPr>
                <w:color w:val="000000"/>
              </w:rPr>
              <w:t>5</w:t>
            </w:r>
          </w:p>
        </w:tc>
      </w:tr>
    </w:tbl>
    <w:p w:rsidR="006D450C" w:rsidRDefault="006D450C" w:rsidP="006D450C"/>
    <w:p w:rsidR="006D450C" w:rsidRPr="00E2039C" w:rsidRDefault="006D450C" w:rsidP="006D450C">
      <w:pPr>
        <w:ind w:left="284"/>
      </w:pPr>
    </w:p>
    <w:p w:rsidR="006D450C" w:rsidRPr="00E2039C" w:rsidRDefault="006D450C" w:rsidP="006D450C">
      <w:pPr>
        <w:ind w:left="567" w:hanging="567"/>
      </w:pPr>
      <w:r w:rsidRPr="00E2039C">
        <w:t>1.5</w:t>
      </w:r>
      <w:r>
        <w:t>.</w:t>
      </w:r>
      <w:r w:rsidRPr="00E2039C">
        <w:t xml:space="preserve">  Количество участников ЕГЭ по предмету по АТЕ региона</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8</w:t>
      </w:r>
      <w:r w:rsidRPr="003F7527">
        <w:rPr>
          <w:b w:val="0"/>
          <w:i/>
          <w:color w:val="auto"/>
          <w:sz w:val="22"/>
        </w:rPr>
        <w:fldChar w:fldCharType="end"/>
      </w:r>
    </w:p>
    <w:tbl>
      <w:tblPr>
        <w:tblW w:w="10065" w:type="dxa"/>
        <w:tblInd w:w="-318" w:type="dxa"/>
        <w:tblLook w:val="04A0"/>
      </w:tblPr>
      <w:tblGrid>
        <w:gridCol w:w="867"/>
        <w:gridCol w:w="3387"/>
        <w:gridCol w:w="3260"/>
        <w:gridCol w:w="2551"/>
      </w:tblGrid>
      <w:tr w:rsidR="006D450C" w:rsidRPr="00595B02" w:rsidTr="006D450C">
        <w:trPr>
          <w:trHeight w:val="20"/>
        </w:trPr>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450C" w:rsidRPr="00595B02" w:rsidRDefault="006D450C" w:rsidP="006D450C">
            <w:pPr>
              <w:jc w:val="center"/>
              <w:rPr>
                <w:rFonts w:eastAsia="Times New Roman"/>
                <w:color w:val="000000"/>
              </w:rPr>
            </w:pPr>
            <w:bookmarkStart w:id="0" w:name="_Toc424490577"/>
            <w:r w:rsidRPr="00595B02">
              <w:rPr>
                <w:rFonts w:eastAsia="Times New Roman"/>
                <w:color w:val="000000"/>
              </w:rPr>
              <w:t>№</w:t>
            </w:r>
          </w:p>
        </w:tc>
        <w:tc>
          <w:tcPr>
            <w:tcW w:w="3387" w:type="dxa"/>
            <w:tcBorders>
              <w:top w:val="single" w:sz="4" w:space="0" w:color="auto"/>
              <w:left w:val="nil"/>
              <w:bottom w:val="single" w:sz="4" w:space="0" w:color="auto"/>
              <w:right w:val="single" w:sz="4" w:space="0" w:color="auto"/>
            </w:tcBorders>
            <w:shd w:val="clear" w:color="auto" w:fill="auto"/>
            <w:vAlign w:val="center"/>
            <w:hideMark/>
          </w:tcPr>
          <w:p w:rsidR="006D450C" w:rsidRPr="00595B02" w:rsidRDefault="006D450C" w:rsidP="006D450C">
            <w:pPr>
              <w:jc w:val="center"/>
              <w:rPr>
                <w:rFonts w:eastAsia="Times New Roman"/>
                <w:color w:val="000000"/>
              </w:rPr>
            </w:pPr>
            <w:bookmarkStart w:id="1" w:name="RANGE!B1"/>
            <w:r w:rsidRPr="00595B02">
              <w:rPr>
                <w:rFonts w:eastAsia="Times New Roman"/>
                <w:color w:val="000000"/>
              </w:rPr>
              <w:t>АТЕ</w:t>
            </w:r>
            <w:bookmarkEnd w:id="1"/>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6D450C" w:rsidRPr="00595B02" w:rsidRDefault="006D450C" w:rsidP="006D450C">
            <w:pPr>
              <w:jc w:val="center"/>
              <w:rPr>
                <w:rFonts w:eastAsia="Times New Roman"/>
                <w:color w:val="000000"/>
              </w:rPr>
            </w:pPr>
            <w:r w:rsidRPr="00595B02">
              <w:rPr>
                <w:rFonts w:eastAsia="Times New Roman"/>
                <w:color w:val="000000"/>
              </w:rPr>
              <w:t>Количество участников ЕГЭ по учебному предмету</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D450C" w:rsidRPr="00595B02" w:rsidRDefault="006D450C" w:rsidP="006D450C">
            <w:pPr>
              <w:jc w:val="center"/>
              <w:rPr>
                <w:rFonts w:eastAsia="Times New Roman"/>
                <w:color w:val="000000"/>
              </w:rPr>
            </w:pPr>
            <w:r w:rsidRPr="00595B02">
              <w:rPr>
                <w:rFonts w:eastAsia="Times New Roman"/>
                <w:color w:val="000000"/>
              </w:rPr>
              <w:t>% от общего числа участников в регионе</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г. Вышний Волочек</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26</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3,93</w:t>
            </w:r>
          </w:p>
        </w:tc>
      </w:tr>
      <w:tr w:rsidR="006D450C" w:rsidRPr="00595B02" w:rsidTr="006D450C">
        <w:trPr>
          <w:trHeight w:val="2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lastRenderedPageBreak/>
              <w:t>2</w:t>
            </w:r>
          </w:p>
        </w:tc>
        <w:tc>
          <w:tcPr>
            <w:tcW w:w="338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г. Кимры</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3,47</w:t>
            </w:r>
          </w:p>
        </w:tc>
      </w:tr>
      <w:tr w:rsidR="006D450C" w:rsidRPr="00595B02" w:rsidTr="006D450C">
        <w:trPr>
          <w:trHeight w:val="20"/>
        </w:trPr>
        <w:tc>
          <w:tcPr>
            <w:tcW w:w="867" w:type="dxa"/>
            <w:tcBorders>
              <w:top w:val="single" w:sz="4" w:space="0" w:color="auto"/>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w:t>
            </w:r>
          </w:p>
        </w:tc>
        <w:tc>
          <w:tcPr>
            <w:tcW w:w="3387" w:type="dxa"/>
            <w:tcBorders>
              <w:top w:val="single" w:sz="4" w:space="0" w:color="auto"/>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 xml:space="preserve">г. Ржев </w:t>
            </w:r>
          </w:p>
        </w:tc>
        <w:tc>
          <w:tcPr>
            <w:tcW w:w="3260" w:type="dxa"/>
            <w:tcBorders>
              <w:top w:val="single" w:sz="4" w:space="0" w:color="auto"/>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37</w:t>
            </w:r>
          </w:p>
        </w:tc>
        <w:tc>
          <w:tcPr>
            <w:tcW w:w="2551" w:type="dxa"/>
            <w:tcBorders>
              <w:top w:val="single" w:sz="4" w:space="0" w:color="auto"/>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5,59</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4</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г. Тверь</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308</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46,53</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5</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г</w:t>
            </w:r>
            <w:proofErr w:type="gramStart"/>
            <w:r w:rsidRPr="00595B02">
              <w:rPr>
                <w:rFonts w:eastAsia="Times New Roman"/>
                <w:color w:val="000000"/>
              </w:rPr>
              <w:t>.Т</w:t>
            </w:r>
            <w:proofErr w:type="gramEnd"/>
            <w:r w:rsidRPr="00595B02">
              <w:rPr>
                <w:rFonts w:eastAsia="Times New Roman"/>
                <w:color w:val="000000"/>
              </w:rPr>
              <w:t>оржок</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16</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2,42</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6</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Андреапольский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5</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0,76</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7</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Бежецкий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1,96</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8</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Бельский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0,45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9</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Бологовский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1,66</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10</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Весьегонский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0,3</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11</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Вышневолоцкий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6</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0,91</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12</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Западнодвинский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0,15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13</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Зубцовский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0,45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14</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Калининский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9</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1,36</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15</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Калязинский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9</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1,36</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16</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Кашинский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10</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1,51</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17</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Кесовогорский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0,3</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18</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Кимрский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0,15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19</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 xml:space="preserve">Конаковский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43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6,5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20</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 xml:space="preserve">Краснохолмский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0,45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21</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Кувшиновский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0,3</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22</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Лесной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0,15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23</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Лихославльский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0,45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24</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Максатихинский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0,15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25</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Нелидовский</w:t>
            </w:r>
            <w:proofErr w:type="spellEnd"/>
            <w:r w:rsidRPr="00595B02">
              <w:rPr>
                <w:rFonts w:eastAsia="Times New Roman"/>
                <w:color w:val="000000"/>
              </w:rPr>
              <w:t xml:space="preserve"> городской округ</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14</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2,11</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26</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Оленинский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0,45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27</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Осташковский</w:t>
            </w:r>
            <w:proofErr w:type="spellEnd"/>
            <w:r w:rsidRPr="00595B02">
              <w:rPr>
                <w:rFonts w:eastAsia="Times New Roman"/>
                <w:color w:val="000000"/>
              </w:rPr>
              <w:t xml:space="preserve"> городской о</w:t>
            </w:r>
            <w:r w:rsidRPr="00595B02">
              <w:rPr>
                <w:rFonts w:eastAsia="Times New Roman"/>
                <w:color w:val="000000"/>
              </w:rPr>
              <w:t>к</w:t>
            </w:r>
            <w:r w:rsidRPr="00595B02">
              <w:rPr>
                <w:rFonts w:eastAsia="Times New Roman"/>
                <w:color w:val="000000"/>
              </w:rPr>
              <w:t>руг</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8</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1,21</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28</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Пеновский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0,45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29</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Рамешковский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0,15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30</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Сандовский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0,45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31</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Сонковский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4</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0,6</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32</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Спировский</w:t>
            </w:r>
            <w:proofErr w:type="spellEnd"/>
            <w:r w:rsidRPr="00595B02">
              <w:rPr>
                <w:rFonts w:eastAsia="Times New Roman"/>
                <w:color w:val="000000"/>
              </w:rPr>
              <w:t xml:space="preserve">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0,15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33</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 xml:space="preserve">Старицкий район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8</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1,21</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34</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Торопецкий</w:t>
            </w:r>
            <w:proofErr w:type="spellEnd"/>
            <w:r w:rsidRPr="00595B02">
              <w:rPr>
                <w:rFonts w:eastAsia="Times New Roman"/>
                <w:color w:val="000000"/>
              </w:rPr>
              <w:t xml:space="preserve"> район</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6</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0,91</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35</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proofErr w:type="spellStart"/>
            <w:r w:rsidRPr="00595B02">
              <w:rPr>
                <w:rFonts w:eastAsia="Times New Roman"/>
                <w:color w:val="000000"/>
              </w:rPr>
              <w:t>Удомельский</w:t>
            </w:r>
            <w:proofErr w:type="spellEnd"/>
            <w:r w:rsidRPr="00595B02">
              <w:rPr>
                <w:rFonts w:eastAsia="Times New Roman"/>
                <w:color w:val="000000"/>
              </w:rPr>
              <w:t xml:space="preserve"> городской округ</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44</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6,65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36</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 xml:space="preserve">ЗАТО  Озерный </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4</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0,6</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37</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rPr>
              <w:t>ЗАТО  Солнечный</w:t>
            </w:r>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1</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0,15</w:t>
            </w:r>
          </w:p>
        </w:tc>
      </w:tr>
      <w:tr w:rsidR="006D450C" w:rsidRPr="00595B02" w:rsidTr="006D450C">
        <w:trPr>
          <w:trHeight w:val="20"/>
        </w:trPr>
        <w:tc>
          <w:tcPr>
            <w:tcW w:w="867" w:type="dxa"/>
            <w:tcBorders>
              <w:top w:val="nil"/>
              <w:left w:val="single" w:sz="4" w:space="0" w:color="auto"/>
              <w:bottom w:val="single" w:sz="4" w:space="0" w:color="auto"/>
              <w:right w:val="single" w:sz="4" w:space="0" w:color="auto"/>
            </w:tcBorders>
            <w:shd w:val="clear" w:color="auto" w:fill="auto"/>
            <w:hideMark/>
          </w:tcPr>
          <w:p w:rsidR="006D450C" w:rsidRPr="00595B02" w:rsidRDefault="006D450C" w:rsidP="006D450C">
            <w:pPr>
              <w:jc w:val="center"/>
              <w:rPr>
                <w:rFonts w:eastAsia="Times New Roman"/>
                <w:color w:val="000000"/>
              </w:rPr>
            </w:pPr>
            <w:r w:rsidRPr="00595B02">
              <w:rPr>
                <w:rFonts w:eastAsia="Times New Roman"/>
                <w:color w:val="000000"/>
              </w:rPr>
              <w:t>38</w:t>
            </w:r>
          </w:p>
        </w:tc>
        <w:tc>
          <w:tcPr>
            <w:tcW w:w="3387"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rPr>
                <w:rFonts w:eastAsia="Times New Roman"/>
                <w:color w:val="000000"/>
              </w:rPr>
            </w:pPr>
            <w:r w:rsidRPr="00595B02">
              <w:rPr>
                <w:rFonts w:eastAsia="Times New Roman"/>
                <w:color w:val="000000"/>
                <w:sz w:val="22"/>
                <w:szCs w:val="22"/>
              </w:rPr>
              <w:t xml:space="preserve">Тверской </w:t>
            </w:r>
            <w:proofErr w:type="spellStart"/>
            <w:r w:rsidRPr="00595B02">
              <w:rPr>
                <w:rFonts w:eastAsia="Times New Roman"/>
                <w:color w:val="000000"/>
                <w:sz w:val="22"/>
                <w:szCs w:val="22"/>
              </w:rPr>
              <w:t>педколледж</w:t>
            </w:r>
            <w:proofErr w:type="spellEnd"/>
          </w:p>
        </w:tc>
        <w:tc>
          <w:tcPr>
            <w:tcW w:w="3260"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24</w:t>
            </w:r>
          </w:p>
        </w:tc>
        <w:tc>
          <w:tcPr>
            <w:tcW w:w="2551" w:type="dxa"/>
            <w:tcBorders>
              <w:top w:val="nil"/>
              <w:left w:val="nil"/>
              <w:bottom w:val="single" w:sz="4" w:space="0" w:color="auto"/>
              <w:right w:val="single" w:sz="4" w:space="0" w:color="auto"/>
            </w:tcBorders>
            <w:shd w:val="clear" w:color="auto" w:fill="auto"/>
            <w:vAlign w:val="bottom"/>
            <w:hideMark/>
          </w:tcPr>
          <w:p w:rsidR="006D450C" w:rsidRPr="00595B02" w:rsidRDefault="006D450C" w:rsidP="006D450C">
            <w:pPr>
              <w:jc w:val="center"/>
              <w:rPr>
                <w:rFonts w:eastAsia="Times New Roman"/>
                <w:color w:val="000000"/>
              </w:rPr>
            </w:pPr>
            <w:r w:rsidRPr="00595B02">
              <w:rPr>
                <w:rFonts w:eastAsia="Times New Roman"/>
                <w:color w:val="000000"/>
                <w:sz w:val="22"/>
                <w:szCs w:val="22"/>
              </w:rPr>
              <w:t>3,63</w:t>
            </w:r>
          </w:p>
        </w:tc>
      </w:tr>
    </w:tbl>
    <w:p w:rsidR="006D450C" w:rsidRDefault="006D450C" w:rsidP="006D450C">
      <w:pPr>
        <w:ind w:left="-426" w:firstLine="426"/>
        <w:jc w:val="both"/>
        <w:rPr>
          <w:rFonts w:eastAsia="Times New Roman"/>
          <w:b/>
        </w:rPr>
      </w:pPr>
    </w:p>
    <w:p w:rsidR="006D450C" w:rsidRDefault="006D450C" w:rsidP="006D450C">
      <w:pPr>
        <w:jc w:val="both"/>
        <w:rPr>
          <w:rFonts w:eastAsia="Times New Roman"/>
          <w:b/>
        </w:rPr>
      </w:pPr>
    </w:p>
    <w:p w:rsidR="006D450C" w:rsidRDefault="006D450C" w:rsidP="006D450C">
      <w:pPr>
        <w:jc w:val="both"/>
        <w:rPr>
          <w:b/>
        </w:rPr>
      </w:pPr>
      <w:r w:rsidRPr="009A70B0">
        <w:rPr>
          <w:rFonts w:eastAsia="Times New Roman"/>
          <w:b/>
        </w:rPr>
        <w:t>РАЗДЕЛ</w:t>
      </w:r>
      <w:r>
        <w:rPr>
          <w:rFonts w:eastAsia="Times New Roman"/>
        </w:rPr>
        <w:t xml:space="preserve"> </w:t>
      </w:r>
      <w:r>
        <w:rPr>
          <w:b/>
        </w:rPr>
        <w:t xml:space="preserve">2. </w:t>
      </w:r>
      <w:r w:rsidRPr="00E2039C">
        <w:rPr>
          <w:b/>
        </w:rPr>
        <w:t>ВЫВОД</w:t>
      </w:r>
      <w:r>
        <w:rPr>
          <w:b/>
        </w:rPr>
        <w:t>Ы</w:t>
      </w:r>
      <w:r w:rsidRPr="00E2039C">
        <w:rPr>
          <w:b/>
        </w:rPr>
        <w:t xml:space="preserve"> о характере изменения количества участников ЕГЭ по</w:t>
      </w:r>
      <w:r>
        <w:rPr>
          <w:b/>
        </w:rPr>
        <w:t xml:space="preserve"> учебному</w:t>
      </w:r>
      <w:r w:rsidRPr="00E2039C">
        <w:rPr>
          <w:b/>
        </w:rPr>
        <w:t xml:space="preserve"> предмету </w:t>
      </w:r>
      <w:bookmarkEnd w:id="0"/>
    </w:p>
    <w:p w:rsidR="006D450C" w:rsidRPr="00EB3B16" w:rsidRDefault="006D450C" w:rsidP="006D450C">
      <w:pPr>
        <w:jc w:val="both"/>
        <w:rPr>
          <w:rFonts w:eastAsia="Calibri"/>
        </w:rPr>
      </w:pPr>
      <w:r>
        <w:t xml:space="preserve">      </w:t>
      </w:r>
      <w:r w:rsidRPr="007940BE">
        <w:t>В 2019 году вырос интерес</w:t>
      </w:r>
      <w:r>
        <w:t xml:space="preserve"> выпускников</w:t>
      </w:r>
      <w:r w:rsidRPr="007940BE">
        <w:t xml:space="preserve"> к ЕГЭ по информационно - коммуникативным технологиям - к</w:t>
      </w:r>
      <w:r w:rsidRPr="007940BE">
        <w:rPr>
          <w:rFonts w:eastAsia="Calibri"/>
        </w:rPr>
        <w:t xml:space="preserve">оличество участников </w:t>
      </w:r>
      <w:r>
        <w:rPr>
          <w:rFonts w:eastAsia="Calibri"/>
        </w:rPr>
        <w:t xml:space="preserve">увеличилось на 30% в сравнении с 2017 годом. </w:t>
      </w:r>
      <w:r w:rsidRPr="007940BE">
        <w:rPr>
          <w:rFonts w:eastAsia="Calibri"/>
        </w:rPr>
        <w:t>Почти все – выпускники дневных школ (</w:t>
      </w:r>
      <w:r>
        <w:rPr>
          <w:rFonts w:eastAsia="Calibri"/>
        </w:rPr>
        <w:t>95</w:t>
      </w:r>
      <w:r w:rsidRPr="007940BE">
        <w:rPr>
          <w:rFonts w:eastAsia="Calibri"/>
        </w:rPr>
        <w:t>%). Наибольшую долю участников ЕГЭ составляют в</w:t>
      </w:r>
      <w:r w:rsidRPr="007940BE">
        <w:rPr>
          <w:rFonts w:eastAsia="Calibri"/>
        </w:rPr>
        <w:t>ы</w:t>
      </w:r>
      <w:r w:rsidRPr="007940BE">
        <w:rPr>
          <w:rFonts w:eastAsia="Calibri"/>
        </w:rPr>
        <w:t>пускники ОО г</w:t>
      </w:r>
      <w:proofErr w:type="gramStart"/>
      <w:r w:rsidRPr="007940BE">
        <w:rPr>
          <w:rFonts w:eastAsia="Calibri"/>
        </w:rPr>
        <w:t>.Т</w:t>
      </w:r>
      <w:proofErr w:type="gramEnd"/>
      <w:r w:rsidRPr="007940BE">
        <w:rPr>
          <w:rFonts w:eastAsia="Calibri"/>
        </w:rPr>
        <w:t>вери – 4</w:t>
      </w:r>
      <w:r>
        <w:rPr>
          <w:rFonts w:eastAsia="Calibri"/>
        </w:rPr>
        <w:t>6,5</w:t>
      </w:r>
      <w:r w:rsidRPr="007940BE">
        <w:rPr>
          <w:rFonts w:eastAsia="Calibri"/>
        </w:rPr>
        <w:t>%.</w:t>
      </w:r>
    </w:p>
    <w:p w:rsidR="006D450C" w:rsidRDefault="006D450C" w:rsidP="006D450C">
      <w:pPr>
        <w:spacing w:line="360" w:lineRule="auto"/>
        <w:ind w:left="-425"/>
        <w:jc w:val="both"/>
        <w:rPr>
          <w:bCs/>
        </w:rPr>
      </w:pPr>
    </w:p>
    <w:p w:rsidR="006D450C" w:rsidRDefault="006D450C" w:rsidP="006D450C">
      <w:pPr>
        <w:ind w:left="-426" w:firstLine="426"/>
        <w:jc w:val="both"/>
        <w:rPr>
          <w:rFonts w:eastAsia="Times New Roman"/>
          <w:b/>
          <w:lang w:val="en-US"/>
        </w:rPr>
      </w:pPr>
    </w:p>
    <w:p w:rsidR="006D450C" w:rsidRDefault="006D450C" w:rsidP="006D450C">
      <w:pPr>
        <w:ind w:left="-426" w:firstLine="426"/>
        <w:jc w:val="both"/>
        <w:rPr>
          <w:rFonts w:eastAsia="Times New Roman"/>
          <w:b/>
          <w:lang w:val="en-US"/>
        </w:rPr>
      </w:pPr>
    </w:p>
    <w:p w:rsidR="006D450C" w:rsidRDefault="006D450C" w:rsidP="006D450C">
      <w:pPr>
        <w:ind w:left="-426" w:firstLine="426"/>
        <w:jc w:val="both"/>
        <w:rPr>
          <w:rFonts w:eastAsia="Times New Roman"/>
          <w:b/>
          <w:lang w:val="en-US"/>
        </w:rPr>
      </w:pPr>
    </w:p>
    <w:p w:rsidR="006D450C" w:rsidRDefault="006D450C" w:rsidP="006D450C">
      <w:pPr>
        <w:ind w:left="-426" w:firstLine="426"/>
        <w:jc w:val="both"/>
        <w:rPr>
          <w:rFonts w:eastAsia="Times New Roman"/>
          <w:b/>
        </w:rPr>
      </w:pPr>
      <w:r>
        <w:rPr>
          <w:rFonts w:eastAsia="Times New Roman"/>
          <w:b/>
        </w:rPr>
        <w:lastRenderedPageBreak/>
        <w:t>РАЗДЕЛ</w:t>
      </w:r>
      <w:r w:rsidRPr="009A70B0">
        <w:rPr>
          <w:rFonts w:eastAsia="Times New Roman"/>
          <w:b/>
        </w:rPr>
        <w:t xml:space="preserve"> 3.  ОСНОВНЫЕ РЕЗУЛЬТАТЫ ЕГЭ ПО ПРЕДМЕТУ</w:t>
      </w:r>
    </w:p>
    <w:p w:rsidR="006D450C" w:rsidRPr="009A70B0" w:rsidRDefault="006D450C" w:rsidP="006D450C">
      <w:pPr>
        <w:ind w:left="-426" w:firstLine="426"/>
        <w:jc w:val="both"/>
        <w:rPr>
          <w:rFonts w:eastAsia="Times New Roman"/>
          <w:b/>
        </w:rPr>
      </w:pPr>
    </w:p>
    <w:p w:rsidR="006D450C" w:rsidRDefault="006D450C" w:rsidP="006D450C">
      <w:pPr>
        <w:ind w:left="567" w:hanging="567"/>
      </w:pPr>
      <w:r w:rsidRPr="00E2039C">
        <w:t>3.1</w:t>
      </w:r>
      <w:r>
        <w:t xml:space="preserve">. </w:t>
      </w:r>
      <w:r w:rsidRPr="00E2039C">
        <w:t xml:space="preserve"> Диаграмма распределения тестовы</w:t>
      </w:r>
      <w:r>
        <w:t>х</w:t>
      </w:r>
      <w:r w:rsidRPr="00E2039C">
        <w:t xml:space="preserve"> балл</w:t>
      </w:r>
      <w:r>
        <w:t>ов по предмету</w:t>
      </w:r>
      <w:r w:rsidRPr="00E2039C">
        <w:t xml:space="preserve"> в 2019 г.</w:t>
      </w:r>
      <w:r>
        <w:t xml:space="preserve"> (количество участн</w:t>
      </w:r>
      <w:r>
        <w:t>и</w:t>
      </w:r>
      <w:r>
        <w:t>ков, получивших тот и ли иной тестовый балл)</w:t>
      </w:r>
    </w:p>
    <w:p w:rsidR="006D450C" w:rsidRDefault="006D450C" w:rsidP="006D450C">
      <w:pPr>
        <w:ind w:left="567" w:hanging="567"/>
      </w:pPr>
    </w:p>
    <w:p w:rsidR="006D450C" w:rsidRDefault="006D450C" w:rsidP="006D450C">
      <w:pPr>
        <w:ind w:left="567" w:hanging="567"/>
      </w:pPr>
    </w:p>
    <w:p w:rsidR="006D450C" w:rsidRDefault="006D450C" w:rsidP="006D450C">
      <w:pPr>
        <w:ind w:left="567" w:hanging="567"/>
        <w:jc w:val="center"/>
      </w:pPr>
      <w:r w:rsidRPr="00506BDF">
        <w:rPr>
          <w:noProof/>
        </w:rPr>
        <w:drawing>
          <wp:inline distT="0" distB="0" distL="0" distR="0">
            <wp:extent cx="6286500" cy="2724150"/>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D450C" w:rsidRDefault="006D450C" w:rsidP="006D450C"/>
    <w:p w:rsidR="006D450C" w:rsidRDefault="006D450C" w:rsidP="006D450C">
      <w:pPr>
        <w:ind w:left="567" w:hanging="567"/>
      </w:pPr>
    </w:p>
    <w:p w:rsidR="006D450C" w:rsidRPr="00847D70" w:rsidRDefault="006D450C" w:rsidP="006D450C">
      <w:pPr>
        <w:ind w:left="567" w:hanging="567"/>
      </w:pPr>
      <w:r w:rsidRPr="00E2039C">
        <w:t>3.2</w:t>
      </w:r>
      <w:r>
        <w:t>.</w:t>
      </w:r>
      <w:r w:rsidRPr="00E2039C">
        <w:t xml:space="preserve"> Динамика результатов ЕГЭ по предмету </w:t>
      </w:r>
      <w:proofErr w:type="gramStart"/>
      <w:r w:rsidRPr="00E2039C">
        <w:t>за</w:t>
      </w:r>
      <w:proofErr w:type="gramEnd"/>
      <w:r w:rsidRPr="00E2039C">
        <w:t xml:space="preserve"> последние 3 года</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9</w:t>
      </w:r>
      <w:r w:rsidRPr="003F7527">
        <w:rPr>
          <w:b w:val="0"/>
          <w:i/>
          <w:color w:val="auto"/>
          <w:sz w:val="22"/>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8"/>
        <w:gridCol w:w="1559"/>
        <w:gridCol w:w="1701"/>
        <w:gridCol w:w="1417"/>
      </w:tblGrid>
      <w:tr w:rsidR="006D450C" w:rsidRPr="00E2039C" w:rsidTr="006D450C">
        <w:trPr>
          <w:cantSplit/>
          <w:trHeight w:val="338"/>
          <w:tblHeader/>
        </w:trPr>
        <w:tc>
          <w:tcPr>
            <w:tcW w:w="5388" w:type="dxa"/>
            <w:vMerge w:val="restart"/>
          </w:tcPr>
          <w:p w:rsidR="006D450C" w:rsidRPr="00E2039C" w:rsidRDefault="006D450C" w:rsidP="006D450C">
            <w:pPr>
              <w:contextualSpacing/>
              <w:jc w:val="both"/>
              <w:rPr>
                <w:rFonts w:eastAsia="MS Mincho"/>
              </w:rPr>
            </w:pPr>
          </w:p>
        </w:tc>
        <w:tc>
          <w:tcPr>
            <w:tcW w:w="4677" w:type="dxa"/>
            <w:gridSpan w:val="3"/>
          </w:tcPr>
          <w:p w:rsidR="006D450C" w:rsidRPr="00E2039C" w:rsidRDefault="006D450C" w:rsidP="006D450C">
            <w:pPr>
              <w:contextualSpacing/>
              <w:jc w:val="center"/>
              <w:rPr>
                <w:rFonts w:eastAsia="MS Mincho"/>
              </w:rPr>
            </w:pPr>
            <w:r w:rsidRPr="00E2039C">
              <w:rPr>
                <w:rFonts w:eastAsia="MS Mincho"/>
              </w:rPr>
              <w:t>Субъект РФ</w:t>
            </w:r>
          </w:p>
        </w:tc>
      </w:tr>
      <w:tr w:rsidR="006D450C" w:rsidRPr="00E2039C" w:rsidTr="006D450C">
        <w:trPr>
          <w:cantSplit/>
          <w:trHeight w:val="155"/>
          <w:tblHeader/>
        </w:trPr>
        <w:tc>
          <w:tcPr>
            <w:tcW w:w="5388" w:type="dxa"/>
            <w:vMerge/>
          </w:tcPr>
          <w:p w:rsidR="006D450C" w:rsidRPr="00E2039C" w:rsidRDefault="006D450C" w:rsidP="006D450C">
            <w:pPr>
              <w:contextualSpacing/>
              <w:jc w:val="both"/>
              <w:rPr>
                <w:rFonts w:eastAsia="MS Mincho"/>
              </w:rPr>
            </w:pPr>
          </w:p>
        </w:tc>
        <w:tc>
          <w:tcPr>
            <w:tcW w:w="1559" w:type="dxa"/>
          </w:tcPr>
          <w:p w:rsidR="006D450C" w:rsidRPr="00E2039C" w:rsidRDefault="006D450C" w:rsidP="006D450C">
            <w:pPr>
              <w:contextualSpacing/>
              <w:jc w:val="center"/>
              <w:rPr>
                <w:rFonts w:eastAsia="MS Mincho"/>
              </w:rPr>
            </w:pPr>
            <w:r w:rsidRPr="00E2039C">
              <w:rPr>
                <w:rFonts w:eastAsia="MS Mincho"/>
              </w:rPr>
              <w:t>2017 г.</w:t>
            </w:r>
          </w:p>
        </w:tc>
        <w:tc>
          <w:tcPr>
            <w:tcW w:w="1701" w:type="dxa"/>
          </w:tcPr>
          <w:p w:rsidR="006D450C" w:rsidRPr="00E2039C" w:rsidRDefault="006D450C" w:rsidP="006D450C">
            <w:pPr>
              <w:contextualSpacing/>
              <w:jc w:val="center"/>
              <w:rPr>
                <w:rFonts w:eastAsia="MS Mincho"/>
              </w:rPr>
            </w:pPr>
            <w:r w:rsidRPr="00E2039C">
              <w:rPr>
                <w:rFonts w:eastAsia="MS Mincho"/>
              </w:rPr>
              <w:t>2018 г.</w:t>
            </w:r>
          </w:p>
        </w:tc>
        <w:tc>
          <w:tcPr>
            <w:tcW w:w="1417" w:type="dxa"/>
          </w:tcPr>
          <w:p w:rsidR="006D450C" w:rsidRPr="00E2039C" w:rsidRDefault="006D450C" w:rsidP="006D450C">
            <w:pPr>
              <w:contextualSpacing/>
              <w:jc w:val="center"/>
              <w:rPr>
                <w:rFonts w:eastAsia="MS Mincho"/>
              </w:rPr>
            </w:pPr>
            <w:r w:rsidRPr="00E2039C">
              <w:rPr>
                <w:rFonts w:eastAsia="MS Mincho"/>
              </w:rPr>
              <w:t>2019 г.</w:t>
            </w:r>
          </w:p>
        </w:tc>
      </w:tr>
      <w:tr w:rsidR="006D450C" w:rsidRPr="00E2039C" w:rsidTr="006D450C">
        <w:trPr>
          <w:cantSplit/>
          <w:trHeight w:val="349"/>
        </w:trPr>
        <w:tc>
          <w:tcPr>
            <w:tcW w:w="5388" w:type="dxa"/>
          </w:tcPr>
          <w:p w:rsidR="006D450C" w:rsidRPr="00E2039C" w:rsidRDefault="006D450C" w:rsidP="006D450C">
            <w:pPr>
              <w:contextualSpacing/>
              <w:jc w:val="both"/>
              <w:rPr>
                <w:rFonts w:eastAsia="MS Mincho"/>
              </w:rPr>
            </w:pPr>
            <w:r w:rsidRPr="00E2039C">
              <w:rPr>
                <w:rFonts w:eastAsia="MS Mincho"/>
              </w:rPr>
              <w:t>Не преодолели минимального балла</w:t>
            </w:r>
          </w:p>
        </w:tc>
        <w:tc>
          <w:tcPr>
            <w:tcW w:w="1559" w:type="dxa"/>
          </w:tcPr>
          <w:p w:rsidR="006D450C" w:rsidRPr="00E2039C" w:rsidRDefault="006D450C" w:rsidP="006D450C">
            <w:pPr>
              <w:contextualSpacing/>
              <w:jc w:val="center"/>
              <w:rPr>
                <w:rFonts w:eastAsia="MS Mincho"/>
              </w:rPr>
            </w:pPr>
            <w:r>
              <w:rPr>
                <w:rFonts w:eastAsia="MS Mincho"/>
              </w:rPr>
              <w:t>49</w:t>
            </w:r>
          </w:p>
        </w:tc>
        <w:tc>
          <w:tcPr>
            <w:tcW w:w="1701" w:type="dxa"/>
          </w:tcPr>
          <w:p w:rsidR="006D450C" w:rsidRPr="00E2039C" w:rsidRDefault="006D450C" w:rsidP="006D450C">
            <w:pPr>
              <w:contextualSpacing/>
              <w:jc w:val="center"/>
              <w:rPr>
                <w:rFonts w:eastAsia="MS Mincho"/>
              </w:rPr>
            </w:pPr>
            <w:r>
              <w:rPr>
                <w:rFonts w:eastAsia="MS Mincho"/>
              </w:rPr>
              <w:t>63</w:t>
            </w:r>
          </w:p>
        </w:tc>
        <w:tc>
          <w:tcPr>
            <w:tcW w:w="1417" w:type="dxa"/>
          </w:tcPr>
          <w:p w:rsidR="006D450C" w:rsidRPr="00E2039C" w:rsidRDefault="006D450C" w:rsidP="006D450C">
            <w:pPr>
              <w:contextualSpacing/>
              <w:jc w:val="center"/>
              <w:rPr>
                <w:rFonts w:eastAsia="MS Mincho"/>
              </w:rPr>
            </w:pPr>
            <w:r>
              <w:rPr>
                <w:rFonts w:eastAsia="MS Mincho"/>
              </w:rPr>
              <w:t>52</w:t>
            </w:r>
          </w:p>
        </w:tc>
      </w:tr>
      <w:tr w:rsidR="006D450C" w:rsidRPr="00E2039C" w:rsidTr="006D450C">
        <w:trPr>
          <w:cantSplit/>
          <w:trHeight w:val="354"/>
        </w:trPr>
        <w:tc>
          <w:tcPr>
            <w:tcW w:w="5388" w:type="dxa"/>
          </w:tcPr>
          <w:p w:rsidR="006D450C" w:rsidRPr="00E2039C" w:rsidRDefault="006D450C" w:rsidP="006D450C">
            <w:pPr>
              <w:contextualSpacing/>
              <w:jc w:val="both"/>
              <w:rPr>
                <w:rFonts w:eastAsia="MS Mincho"/>
              </w:rPr>
            </w:pPr>
            <w:r w:rsidRPr="00E2039C">
              <w:rPr>
                <w:rFonts w:eastAsia="MS Mincho"/>
              </w:rPr>
              <w:t>Средний тестовый балл</w:t>
            </w:r>
          </w:p>
        </w:tc>
        <w:tc>
          <w:tcPr>
            <w:tcW w:w="1559" w:type="dxa"/>
          </w:tcPr>
          <w:p w:rsidR="006D450C" w:rsidRPr="00E2039C" w:rsidRDefault="006D450C" w:rsidP="006D450C">
            <w:pPr>
              <w:contextualSpacing/>
              <w:jc w:val="center"/>
              <w:rPr>
                <w:rFonts w:eastAsia="MS Mincho"/>
              </w:rPr>
            </w:pPr>
            <w:r>
              <w:rPr>
                <w:rFonts w:eastAsia="MS Mincho"/>
              </w:rPr>
              <w:t>56,98</w:t>
            </w:r>
          </w:p>
        </w:tc>
        <w:tc>
          <w:tcPr>
            <w:tcW w:w="1701" w:type="dxa"/>
          </w:tcPr>
          <w:p w:rsidR="006D450C" w:rsidRPr="00E2039C" w:rsidRDefault="006D450C" w:rsidP="006D450C">
            <w:pPr>
              <w:contextualSpacing/>
              <w:jc w:val="center"/>
              <w:rPr>
                <w:rFonts w:eastAsia="MS Mincho"/>
              </w:rPr>
            </w:pPr>
            <w:r>
              <w:rPr>
                <w:rFonts w:eastAsia="MS Mincho"/>
              </w:rPr>
              <w:t>58,48</w:t>
            </w:r>
          </w:p>
        </w:tc>
        <w:tc>
          <w:tcPr>
            <w:tcW w:w="1417" w:type="dxa"/>
          </w:tcPr>
          <w:p w:rsidR="006D450C" w:rsidRPr="00E2039C" w:rsidRDefault="006D450C" w:rsidP="006D450C">
            <w:pPr>
              <w:contextualSpacing/>
              <w:jc w:val="center"/>
              <w:rPr>
                <w:rFonts w:eastAsia="MS Mincho"/>
              </w:rPr>
            </w:pPr>
            <w:r>
              <w:rPr>
                <w:rFonts w:eastAsia="MS Mincho"/>
              </w:rPr>
              <w:t>60,78</w:t>
            </w:r>
          </w:p>
        </w:tc>
      </w:tr>
      <w:tr w:rsidR="006D450C" w:rsidRPr="00E2039C" w:rsidTr="006D450C">
        <w:trPr>
          <w:cantSplit/>
          <w:trHeight w:val="338"/>
        </w:trPr>
        <w:tc>
          <w:tcPr>
            <w:tcW w:w="5388" w:type="dxa"/>
          </w:tcPr>
          <w:p w:rsidR="006D450C" w:rsidRPr="00E2039C" w:rsidRDefault="006D450C" w:rsidP="006D450C">
            <w:pPr>
              <w:contextualSpacing/>
              <w:jc w:val="both"/>
              <w:rPr>
                <w:rFonts w:eastAsia="MS Mincho"/>
              </w:rPr>
            </w:pPr>
            <w:r w:rsidRPr="00E2039C">
              <w:rPr>
                <w:rFonts w:eastAsia="MS Mincho"/>
              </w:rPr>
              <w:t>Получили от 81 до 99 баллов</w:t>
            </w:r>
          </w:p>
        </w:tc>
        <w:tc>
          <w:tcPr>
            <w:tcW w:w="1559" w:type="dxa"/>
          </w:tcPr>
          <w:p w:rsidR="006D450C" w:rsidRPr="00E2039C" w:rsidRDefault="006D450C" w:rsidP="006D450C">
            <w:pPr>
              <w:contextualSpacing/>
              <w:jc w:val="center"/>
              <w:rPr>
                <w:rFonts w:eastAsia="MS Mincho"/>
              </w:rPr>
            </w:pPr>
            <w:r>
              <w:rPr>
                <w:rFonts w:eastAsia="MS Mincho"/>
              </w:rPr>
              <w:t>42</w:t>
            </w:r>
          </w:p>
        </w:tc>
        <w:tc>
          <w:tcPr>
            <w:tcW w:w="1701" w:type="dxa"/>
          </w:tcPr>
          <w:p w:rsidR="006D450C" w:rsidRPr="00E2039C" w:rsidRDefault="006D450C" w:rsidP="006D450C">
            <w:pPr>
              <w:contextualSpacing/>
              <w:jc w:val="center"/>
              <w:rPr>
                <w:rFonts w:eastAsia="MS Mincho"/>
              </w:rPr>
            </w:pPr>
            <w:r>
              <w:rPr>
                <w:rFonts w:eastAsia="MS Mincho"/>
              </w:rPr>
              <w:t>68</w:t>
            </w:r>
          </w:p>
        </w:tc>
        <w:tc>
          <w:tcPr>
            <w:tcW w:w="1417" w:type="dxa"/>
          </w:tcPr>
          <w:p w:rsidR="006D450C" w:rsidRPr="00E2039C" w:rsidRDefault="006D450C" w:rsidP="006D450C">
            <w:pPr>
              <w:contextualSpacing/>
              <w:jc w:val="center"/>
              <w:rPr>
                <w:rFonts w:eastAsia="MS Mincho"/>
              </w:rPr>
            </w:pPr>
            <w:r>
              <w:rPr>
                <w:rFonts w:eastAsia="MS Mincho"/>
              </w:rPr>
              <w:t>92</w:t>
            </w:r>
          </w:p>
        </w:tc>
      </w:tr>
      <w:tr w:rsidR="006D450C" w:rsidRPr="00E2039C" w:rsidTr="006D450C">
        <w:trPr>
          <w:cantSplit/>
          <w:trHeight w:val="338"/>
        </w:trPr>
        <w:tc>
          <w:tcPr>
            <w:tcW w:w="5388" w:type="dxa"/>
          </w:tcPr>
          <w:p w:rsidR="006D450C" w:rsidRPr="00E2039C" w:rsidRDefault="006D450C" w:rsidP="006D450C">
            <w:pPr>
              <w:contextualSpacing/>
              <w:jc w:val="both"/>
              <w:rPr>
                <w:rFonts w:eastAsia="MS Mincho"/>
              </w:rPr>
            </w:pPr>
            <w:r w:rsidRPr="00E2039C">
              <w:rPr>
                <w:rFonts w:eastAsia="MS Mincho"/>
              </w:rPr>
              <w:t>Получили 100 баллов</w:t>
            </w:r>
          </w:p>
        </w:tc>
        <w:tc>
          <w:tcPr>
            <w:tcW w:w="1559" w:type="dxa"/>
          </w:tcPr>
          <w:p w:rsidR="006D450C" w:rsidRPr="00E2039C" w:rsidRDefault="006D450C" w:rsidP="006D450C">
            <w:pPr>
              <w:contextualSpacing/>
              <w:jc w:val="center"/>
              <w:rPr>
                <w:rFonts w:eastAsia="MS Mincho"/>
              </w:rPr>
            </w:pPr>
            <w:r>
              <w:rPr>
                <w:rFonts w:eastAsia="MS Mincho"/>
              </w:rPr>
              <w:t>1</w:t>
            </w:r>
          </w:p>
        </w:tc>
        <w:tc>
          <w:tcPr>
            <w:tcW w:w="1701" w:type="dxa"/>
          </w:tcPr>
          <w:p w:rsidR="006D450C" w:rsidRPr="00E2039C" w:rsidRDefault="006D450C" w:rsidP="006D450C">
            <w:pPr>
              <w:contextualSpacing/>
              <w:jc w:val="center"/>
              <w:rPr>
                <w:rFonts w:eastAsia="MS Mincho"/>
              </w:rPr>
            </w:pPr>
            <w:r>
              <w:rPr>
                <w:rFonts w:eastAsia="MS Mincho"/>
              </w:rPr>
              <w:t>1</w:t>
            </w:r>
          </w:p>
        </w:tc>
        <w:tc>
          <w:tcPr>
            <w:tcW w:w="1417" w:type="dxa"/>
          </w:tcPr>
          <w:p w:rsidR="006D450C" w:rsidRPr="00E2039C" w:rsidRDefault="006D450C" w:rsidP="006D450C">
            <w:pPr>
              <w:contextualSpacing/>
              <w:jc w:val="center"/>
              <w:rPr>
                <w:rFonts w:eastAsia="MS Mincho"/>
              </w:rPr>
            </w:pPr>
            <w:r>
              <w:rPr>
                <w:rFonts w:eastAsia="MS Mincho"/>
              </w:rPr>
              <w:t>3</w:t>
            </w:r>
          </w:p>
        </w:tc>
      </w:tr>
    </w:tbl>
    <w:p w:rsidR="006D450C" w:rsidRPr="00E2039C" w:rsidRDefault="006D450C" w:rsidP="006D450C">
      <w:pPr>
        <w:ind w:left="709"/>
        <w:jc w:val="both"/>
      </w:pPr>
    </w:p>
    <w:p w:rsidR="006D450C" w:rsidRDefault="006D450C" w:rsidP="006D450C">
      <w:pPr>
        <w:ind w:left="567" w:hanging="567"/>
      </w:pPr>
      <w:r w:rsidRPr="00E2039C">
        <w:t>3.3. Результаты по группам участников экзамена с различным уровнем подготовки:</w:t>
      </w:r>
    </w:p>
    <w:p w:rsidR="006D450C" w:rsidRDefault="006D450C" w:rsidP="006D450C">
      <w:pPr>
        <w:pStyle w:val="a3"/>
        <w:spacing w:after="0" w:line="240" w:lineRule="auto"/>
        <w:ind w:left="0"/>
        <w:rPr>
          <w:rFonts w:ascii="Times New Roman" w:eastAsia="Times New Roman" w:hAnsi="Times New Roman"/>
          <w:sz w:val="24"/>
          <w:szCs w:val="24"/>
          <w:lang w:eastAsia="ru-RU"/>
        </w:rPr>
      </w:pPr>
    </w:p>
    <w:p w:rsidR="006D450C" w:rsidRPr="00847D70" w:rsidRDefault="006D450C" w:rsidP="006D450C">
      <w:pPr>
        <w:pStyle w:val="a3"/>
        <w:spacing w:after="0" w:line="240" w:lineRule="auto"/>
        <w:ind w:left="0"/>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А) с учетом категории участников ЕГЭ </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10</w:t>
      </w:r>
      <w:r w:rsidRPr="003F7527">
        <w:rPr>
          <w:b w:val="0"/>
          <w:i/>
          <w:color w:val="auto"/>
          <w:sz w:val="22"/>
        </w:rPr>
        <w:fldChar w:fldCharType="end"/>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126"/>
        <w:gridCol w:w="2126"/>
        <w:gridCol w:w="1560"/>
        <w:gridCol w:w="1842"/>
      </w:tblGrid>
      <w:tr w:rsidR="006D450C" w:rsidRPr="00E2039C" w:rsidTr="006D450C">
        <w:trPr>
          <w:cantSplit/>
          <w:trHeight w:val="20"/>
          <w:tblHeader/>
        </w:trPr>
        <w:tc>
          <w:tcPr>
            <w:tcW w:w="2552" w:type="dxa"/>
          </w:tcPr>
          <w:p w:rsidR="006D450C" w:rsidRPr="00E2039C" w:rsidRDefault="006D450C" w:rsidP="006D450C">
            <w:pPr>
              <w:pStyle w:val="a3"/>
              <w:spacing w:after="0" w:line="240" w:lineRule="auto"/>
              <w:ind w:left="0"/>
              <w:jc w:val="both"/>
              <w:rPr>
                <w:rFonts w:ascii="Times New Roman" w:hAnsi="Times New Roman"/>
                <w:sz w:val="24"/>
                <w:szCs w:val="24"/>
              </w:rPr>
            </w:pPr>
          </w:p>
        </w:tc>
        <w:tc>
          <w:tcPr>
            <w:tcW w:w="2126" w:type="dxa"/>
          </w:tcPr>
          <w:p w:rsidR="006D450C" w:rsidRPr="00E2039C" w:rsidRDefault="006D450C" w:rsidP="006D450C">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w:t>
            </w:r>
            <w:r w:rsidRPr="00E2039C">
              <w:rPr>
                <w:rFonts w:ascii="Times New Roman" w:hAnsi="Times New Roman"/>
                <w:sz w:val="24"/>
                <w:szCs w:val="24"/>
              </w:rPr>
              <w:t>е</w:t>
            </w:r>
            <w:r w:rsidRPr="00E2039C">
              <w:rPr>
                <w:rFonts w:ascii="Times New Roman" w:hAnsi="Times New Roman"/>
                <w:sz w:val="24"/>
                <w:szCs w:val="24"/>
              </w:rPr>
              <w:t>кущего года, об</w:t>
            </w:r>
            <w:r w:rsidRPr="00E2039C">
              <w:rPr>
                <w:rFonts w:ascii="Times New Roman" w:hAnsi="Times New Roman"/>
                <w:sz w:val="24"/>
                <w:szCs w:val="24"/>
              </w:rPr>
              <w:t>у</w:t>
            </w:r>
            <w:r w:rsidRPr="00E2039C">
              <w:rPr>
                <w:rFonts w:ascii="Times New Roman" w:hAnsi="Times New Roman"/>
                <w:sz w:val="24"/>
                <w:szCs w:val="24"/>
              </w:rPr>
              <w:t>чающиеся по пр</w:t>
            </w:r>
            <w:r w:rsidRPr="00E2039C">
              <w:rPr>
                <w:rFonts w:ascii="Times New Roman" w:hAnsi="Times New Roman"/>
                <w:sz w:val="24"/>
                <w:szCs w:val="24"/>
              </w:rPr>
              <w:t>о</w:t>
            </w:r>
            <w:r w:rsidRPr="00E2039C">
              <w:rPr>
                <w:rFonts w:ascii="Times New Roman" w:hAnsi="Times New Roman"/>
                <w:sz w:val="24"/>
                <w:szCs w:val="24"/>
              </w:rPr>
              <w:t>граммам СОО</w:t>
            </w:r>
          </w:p>
        </w:tc>
        <w:tc>
          <w:tcPr>
            <w:tcW w:w="2126" w:type="dxa"/>
          </w:tcPr>
          <w:p w:rsidR="006D450C" w:rsidRPr="00E2039C" w:rsidRDefault="006D450C" w:rsidP="006D450C">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w:t>
            </w:r>
            <w:r w:rsidRPr="00E2039C">
              <w:rPr>
                <w:rFonts w:ascii="Times New Roman" w:hAnsi="Times New Roman"/>
                <w:sz w:val="24"/>
                <w:szCs w:val="24"/>
              </w:rPr>
              <w:t>е</w:t>
            </w:r>
            <w:r w:rsidRPr="00E2039C">
              <w:rPr>
                <w:rFonts w:ascii="Times New Roman" w:hAnsi="Times New Roman"/>
                <w:sz w:val="24"/>
                <w:szCs w:val="24"/>
              </w:rPr>
              <w:t>кущего года, об</w:t>
            </w:r>
            <w:r w:rsidRPr="00E2039C">
              <w:rPr>
                <w:rFonts w:ascii="Times New Roman" w:hAnsi="Times New Roman"/>
                <w:sz w:val="24"/>
                <w:szCs w:val="24"/>
              </w:rPr>
              <w:t>у</w:t>
            </w:r>
            <w:r w:rsidRPr="00E2039C">
              <w:rPr>
                <w:rFonts w:ascii="Times New Roman" w:hAnsi="Times New Roman"/>
                <w:sz w:val="24"/>
                <w:szCs w:val="24"/>
              </w:rPr>
              <w:t>чающиеся по пр</w:t>
            </w:r>
            <w:r w:rsidRPr="00E2039C">
              <w:rPr>
                <w:rFonts w:ascii="Times New Roman" w:hAnsi="Times New Roman"/>
                <w:sz w:val="24"/>
                <w:szCs w:val="24"/>
              </w:rPr>
              <w:t>о</w:t>
            </w:r>
            <w:r w:rsidRPr="00E2039C">
              <w:rPr>
                <w:rFonts w:ascii="Times New Roman" w:hAnsi="Times New Roman"/>
                <w:sz w:val="24"/>
                <w:szCs w:val="24"/>
              </w:rPr>
              <w:t>граммам СПО</w:t>
            </w:r>
          </w:p>
        </w:tc>
        <w:tc>
          <w:tcPr>
            <w:tcW w:w="1560"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w:t>
            </w:r>
            <w:r>
              <w:rPr>
                <w:rFonts w:ascii="Times New Roman" w:hAnsi="Times New Roman"/>
                <w:sz w:val="24"/>
                <w:szCs w:val="24"/>
              </w:rPr>
              <w:t>ыпускники прошлых лет</w:t>
            </w:r>
          </w:p>
        </w:tc>
        <w:tc>
          <w:tcPr>
            <w:tcW w:w="1842" w:type="dxa"/>
            <w:vAlign w:val="center"/>
          </w:tcPr>
          <w:p w:rsidR="006D450C" w:rsidRPr="00B67A37" w:rsidRDefault="006D450C" w:rsidP="006D450C">
            <w:pPr>
              <w:pStyle w:val="a3"/>
              <w:spacing w:after="0" w:line="240" w:lineRule="auto"/>
              <w:ind w:left="0"/>
              <w:jc w:val="center"/>
              <w:rPr>
                <w:rFonts w:ascii="Times New Roman" w:hAnsi="Times New Roman"/>
                <w:sz w:val="24"/>
                <w:szCs w:val="24"/>
              </w:rPr>
            </w:pPr>
            <w:r w:rsidRPr="00B67A37">
              <w:rPr>
                <w:rFonts w:ascii="Times New Roman" w:hAnsi="Times New Roman"/>
                <w:sz w:val="24"/>
                <w:szCs w:val="24"/>
              </w:rPr>
              <w:t>Участники ЕГЭ с ОВЗ</w:t>
            </w:r>
          </w:p>
        </w:tc>
      </w:tr>
      <w:tr w:rsidR="006D450C" w:rsidRPr="00E2039C" w:rsidTr="006D450C">
        <w:trPr>
          <w:cantSplit/>
          <w:trHeight w:val="20"/>
        </w:trPr>
        <w:tc>
          <w:tcPr>
            <w:tcW w:w="2552" w:type="dxa"/>
          </w:tcPr>
          <w:p w:rsidR="006D450C" w:rsidRPr="00E2039C" w:rsidRDefault="006D450C" w:rsidP="006D450C">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н</w:t>
            </w:r>
            <w:r w:rsidRPr="00E2039C">
              <w:rPr>
                <w:rFonts w:ascii="Times New Roman" w:hAnsi="Times New Roman"/>
                <w:sz w:val="24"/>
                <w:szCs w:val="24"/>
              </w:rPr>
              <w:t>а</w:t>
            </w:r>
            <w:r w:rsidRPr="00E2039C">
              <w:rPr>
                <w:rFonts w:ascii="Times New Roman" w:hAnsi="Times New Roman"/>
                <w:sz w:val="24"/>
                <w:szCs w:val="24"/>
              </w:rPr>
              <w:t xml:space="preserve">бравших балл ниже минимального </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6,71</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38,46</w:t>
            </w:r>
          </w:p>
        </w:tc>
        <w:tc>
          <w:tcPr>
            <w:tcW w:w="1560"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21,74</w:t>
            </w:r>
          </w:p>
        </w:tc>
        <w:tc>
          <w:tcPr>
            <w:tcW w:w="1842"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10,00</w:t>
            </w:r>
          </w:p>
        </w:tc>
      </w:tr>
      <w:tr w:rsidR="006D450C" w:rsidRPr="00E2039C" w:rsidTr="006D450C">
        <w:trPr>
          <w:cantSplit/>
          <w:trHeight w:val="20"/>
        </w:trPr>
        <w:tc>
          <w:tcPr>
            <w:tcW w:w="2552" w:type="dxa"/>
          </w:tcPr>
          <w:p w:rsidR="006D450C" w:rsidRPr="00E2039C" w:rsidRDefault="006D450C" w:rsidP="006D450C">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w:t>
            </w:r>
            <w:r w:rsidRPr="00E2039C">
              <w:rPr>
                <w:rFonts w:ascii="Times New Roman" w:hAnsi="Times New Roman"/>
                <w:sz w:val="24"/>
                <w:szCs w:val="24"/>
              </w:rPr>
              <w:t>о</w:t>
            </w:r>
            <w:r w:rsidRPr="00E2039C">
              <w:rPr>
                <w:rFonts w:ascii="Times New Roman" w:hAnsi="Times New Roman"/>
                <w:sz w:val="24"/>
                <w:szCs w:val="24"/>
              </w:rPr>
              <w:t>лучивших тестовый балл от минимального балла до 60 баллов</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38,02</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38,46</w:t>
            </w:r>
          </w:p>
        </w:tc>
        <w:tc>
          <w:tcPr>
            <w:tcW w:w="1560"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26,09</w:t>
            </w:r>
          </w:p>
        </w:tc>
        <w:tc>
          <w:tcPr>
            <w:tcW w:w="1842"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60,00</w:t>
            </w:r>
          </w:p>
        </w:tc>
      </w:tr>
      <w:tr w:rsidR="006D450C" w:rsidRPr="00E2039C" w:rsidTr="006D450C">
        <w:trPr>
          <w:cantSplit/>
          <w:trHeight w:val="20"/>
        </w:trPr>
        <w:tc>
          <w:tcPr>
            <w:tcW w:w="2552" w:type="dxa"/>
          </w:tcPr>
          <w:p w:rsidR="006D450C" w:rsidRPr="00E2039C" w:rsidRDefault="006D450C" w:rsidP="006D450C">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lastRenderedPageBreak/>
              <w:t>Доля</w:t>
            </w:r>
            <w:r w:rsidRPr="00E2039C">
              <w:rPr>
                <w:rFonts w:ascii="Times New Roman" w:hAnsi="Times New Roman"/>
                <w:sz w:val="24"/>
                <w:szCs w:val="24"/>
              </w:rPr>
              <w:t xml:space="preserve"> участников, п</w:t>
            </w:r>
            <w:r w:rsidRPr="00E2039C">
              <w:rPr>
                <w:rFonts w:ascii="Times New Roman" w:hAnsi="Times New Roman"/>
                <w:sz w:val="24"/>
                <w:szCs w:val="24"/>
              </w:rPr>
              <w:t>о</w:t>
            </w:r>
            <w:r w:rsidRPr="00E2039C">
              <w:rPr>
                <w:rFonts w:ascii="Times New Roman" w:hAnsi="Times New Roman"/>
                <w:sz w:val="24"/>
                <w:szCs w:val="24"/>
              </w:rPr>
              <w:t xml:space="preserve">лучивших от 61 до 80 баллов    </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40,73</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23,08</w:t>
            </w:r>
          </w:p>
        </w:tc>
        <w:tc>
          <w:tcPr>
            <w:tcW w:w="1560"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34,78</w:t>
            </w:r>
          </w:p>
        </w:tc>
        <w:tc>
          <w:tcPr>
            <w:tcW w:w="1842"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10,00</w:t>
            </w:r>
          </w:p>
        </w:tc>
      </w:tr>
      <w:tr w:rsidR="006D450C" w:rsidRPr="00E2039C" w:rsidTr="006D450C">
        <w:trPr>
          <w:cantSplit/>
          <w:trHeight w:val="20"/>
        </w:trPr>
        <w:tc>
          <w:tcPr>
            <w:tcW w:w="2552" w:type="dxa"/>
          </w:tcPr>
          <w:p w:rsidR="006D450C" w:rsidRPr="00E2039C" w:rsidRDefault="006D450C" w:rsidP="006D450C">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w:t>
            </w:r>
            <w:r w:rsidRPr="00E2039C">
              <w:rPr>
                <w:rFonts w:ascii="Times New Roman" w:hAnsi="Times New Roman"/>
                <w:sz w:val="24"/>
                <w:szCs w:val="24"/>
              </w:rPr>
              <w:t>о</w:t>
            </w:r>
            <w:r w:rsidRPr="00E2039C">
              <w:rPr>
                <w:rFonts w:ascii="Times New Roman" w:hAnsi="Times New Roman"/>
                <w:sz w:val="24"/>
                <w:szCs w:val="24"/>
              </w:rPr>
              <w:t xml:space="preserve">лучивших от 81 до 99 баллов    </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14,05</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0,00</w:t>
            </w:r>
          </w:p>
        </w:tc>
        <w:tc>
          <w:tcPr>
            <w:tcW w:w="1560"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17,39</w:t>
            </w:r>
          </w:p>
        </w:tc>
        <w:tc>
          <w:tcPr>
            <w:tcW w:w="1842"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20,00</w:t>
            </w:r>
          </w:p>
        </w:tc>
      </w:tr>
      <w:tr w:rsidR="006D450C" w:rsidRPr="00E2039C" w:rsidTr="006D450C">
        <w:trPr>
          <w:cantSplit/>
          <w:trHeight w:val="20"/>
        </w:trPr>
        <w:tc>
          <w:tcPr>
            <w:tcW w:w="2552" w:type="dxa"/>
          </w:tcPr>
          <w:p w:rsidR="006D450C" w:rsidRPr="00E2039C" w:rsidRDefault="006D450C" w:rsidP="006D450C">
            <w:pPr>
              <w:pStyle w:val="a3"/>
              <w:spacing w:after="0" w:line="240" w:lineRule="auto"/>
              <w:ind w:left="0"/>
              <w:jc w:val="both"/>
              <w:rPr>
                <w:rFonts w:ascii="Times New Roman" w:hAnsi="Times New Roman"/>
                <w:b/>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w:t>
            </w:r>
            <w:r>
              <w:rPr>
                <w:rFonts w:ascii="Times New Roman" w:hAnsi="Times New Roman"/>
                <w:sz w:val="24"/>
                <w:szCs w:val="24"/>
              </w:rPr>
              <w:t>и</w:t>
            </w:r>
            <w:r>
              <w:rPr>
                <w:rFonts w:ascii="Times New Roman" w:hAnsi="Times New Roman"/>
                <w:sz w:val="24"/>
                <w:szCs w:val="24"/>
              </w:rPr>
              <w:t>ков,</w:t>
            </w:r>
            <w:r w:rsidRPr="00E2039C">
              <w:rPr>
                <w:rFonts w:ascii="Times New Roman" w:hAnsi="Times New Roman"/>
                <w:sz w:val="24"/>
                <w:szCs w:val="24"/>
              </w:rPr>
              <w:t xml:space="preserve"> получивших 100 баллов</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3</w:t>
            </w:r>
          </w:p>
        </w:tc>
        <w:tc>
          <w:tcPr>
            <w:tcW w:w="2126"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0</w:t>
            </w:r>
          </w:p>
        </w:tc>
        <w:tc>
          <w:tcPr>
            <w:tcW w:w="1560"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0</w:t>
            </w:r>
          </w:p>
        </w:tc>
        <w:tc>
          <w:tcPr>
            <w:tcW w:w="1842" w:type="dxa"/>
            <w:vAlign w:val="center"/>
          </w:tcPr>
          <w:p w:rsidR="006D450C" w:rsidRPr="00056062" w:rsidRDefault="006D450C" w:rsidP="006D450C">
            <w:pPr>
              <w:pStyle w:val="a3"/>
              <w:spacing w:after="0" w:line="240" w:lineRule="auto"/>
              <w:ind w:left="0"/>
              <w:jc w:val="center"/>
              <w:rPr>
                <w:rFonts w:ascii="Times New Roman" w:hAnsi="Times New Roman"/>
                <w:sz w:val="24"/>
                <w:szCs w:val="24"/>
              </w:rPr>
            </w:pPr>
            <w:r w:rsidRPr="00056062">
              <w:rPr>
                <w:rFonts w:ascii="Times New Roman" w:hAnsi="Times New Roman"/>
                <w:sz w:val="24"/>
                <w:szCs w:val="24"/>
              </w:rPr>
              <w:t>0</w:t>
            </w:r>
          </w:p>
        </w:tc>
      </w:tr>
    </w:tbl>
    <w:p w:rsidR="006D450C" w:rsidRDefault="006D450C" w:rsidP="006D450C">
      <w:pPr>
        <w:pStyle w:val="a3"/>
        <w:spacing w:after="120" w:line="240" w:lineRule="auto"/>
        <w:ind w:left="709" w:hanging="709"/>
        <w:jc w:val="both"/>
        <w:rPr>
          <w:rFonts w:ascii="Times New Roman" w:eastAsia="Times New Roman" w:hAnsi="Times New Roman"/>
          <w:b/>
          <w:sz w:val="24"/>
          <w:szCs w:val="24"/>
          <w:lang w:eastAsia="ru-RU"/>
        </w:rPr>
      </w:pPr>
    </w:p>
    <w:p w:rsidR="006D450C" w:rsidRDefault="006D450C" w:rsidP="006D450C">
      <w:pPr>
        <w:pStyle w:val="a3"/>
        <w:spacing w:after="12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Б) с учетом типа ОО </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11</w:t>
      </w:r>
      <w:r w:rsidRPr="003F7527">
        <w:rPr>
          <w:b w:val="0"/>
          <w:i/>
          <w:color w:val="auto"/>
          <w:sz w:val="22"/>
        </w:rPr>
        <w:fldChar w:fldCharType="end"/>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1453"/>
        <w:gridCol w:w="1453"/>
        <w:gridCol w:w="1453"/>
        <w:gridCol w:w="1453"/>
        <w:gridCol w:w="1559"/>
      </w:tblGrid>
      <w:tr w:rsidR="006D450C" w:rsidRPr="00E2039C" w:rsidTr="006D450C">
        <w:trPr>
          <w:cantSplit/>
          <w:tblHeader/>
        </w:trPr>
        <w:tc>
          <w:tcPr>
            <w:tcW w:w="2835" w:type="dxa"/>
            <w:vMerge w:val="restart"/>
            <w:vAlign w:val="center"/>
          </w:tcPr>
          <w:p w:rsidR="006D450C" w:rsidRPr="00E2039C" w:rsidRDefault="006D450C" w:rsidP="006D450C">
            <w:pPr>
              <w:pStyle w:val="a3"/>
              <w:spacing w:after="0" w:line="240" w:lineRule="auto"/>
              <w:ind w:left="0"/>
              <w:jc w:val="center"/>
              <w:rPr>
                <w:rFonts w:ascii="Times New Roman" w:hAnsi="Times New Roman"/>
                <w:sz w:val="24"/>
                <w:szCs w:val="24"/>
              </w:rPr>
            </w:pPr>
          </w:p>
        </w:tc>
        <w:tc>
          <w:tcPr>
            <w:tcW w:w="5812" w:type="dxa"/>
            <w:gridSpan w:val="4"/>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w:t>
            </w:r>
          </w:p>
        </w:tc>
        <w:tc>
          <w:tcPr>
            <w:tcW w:w="1559" w:type="dxa"/>
            <w:vMerge w:val="restart"/>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Количество участников, получивших </w:t>
            </w:r>
          </w:p>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100 баллов</w:t>
            </w:r>
          </w:p>
        </w:tc>
      </w:tr>
      <w:tr w:rsidR="006D450C" w:rsidRPr="00E2039C" w:rsidTr="006D450C">
        <w:trPr>
          <w:cantSplit/>
          <w:tblHeader/>
        </w:trPr>
        <w:tc>
          <w:tcPr>
            <w:tcW w:w="2835" w:type="dxa"/>
            <w:vMerge/>
            <w:vAlign w:val="center"/>
          </w:tcPr>
          <w:p w:rsidR="006D450C" w:rsidRPr="00E2039C" w:rsidRDefault="006D450C" w:rsidP="006D450C">
            <w:pPr>
              <w:pStyle w:val="a3"/>
              <w:spacing w:after="0" w:line="240" w:lineRule="auto"/>
              <w:ind w:left="0"/>
              <w:jc w:val="center"/>
              <w:rPr>
                <w:rFonts w:ascii="Times New Roman" w:hAnsi="Times New Roman"/>
                <w:sz w:val="24"/>
                <w:szCs w:val="24"/>
              </w:rPr>
            </w:pP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ниже м</w:t>
            </w:r>
            <w:r>
              <w:rPr>
                <w:rFonts w:ascii="Times New Roman" w:hAnsi="Times New Roman"/>
                <w:sz w:val="24"/>
                <w:szCs w:val="24"/>
              </w:rPr>
              <w:t>и</w:t>
            </w:r>
            <w:r>
              <w:rPr>
                <w:rFonts w:ascii="Times New Roman" w:hAnsi="Times New Roman"/>
                <w:sz w:val="24"/>
                <w:szCs w:val="24"/>
              </w:rPr>
              <w:t>нимального</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от </w:t>
            </w:r>
            <w:proofErr w:type="gramStart"/>
            <w:r>
              <w:rPr>
                <w:rFonts w:ascii="Times New Roman" w:hAnsi="Times New Roman"/>
                <w:sz w:val="24"/>
                <w:szCs w:val="24"/>
              </w:rPr>
              <w:t>мин</w:t>
            </w:r>
            <w:r>
              <w:rPr>
                <w:rFonts w:ascii="Times New Roman" w:hAnsi="Times New Roman"/>
                <w:sz w:val="24"/>
                <w:szCs w:val="24"/>
              </w:rPr>
              <w:t>и</w:t>
            </w:r>
            <w:r>
              <w:rPr>
                <w:rFonts w:ascii="Times New Roman" w:hAnsi="Times New Roman"/>
                <w:sz w:val="24"/>
                <w:szCs w:val="24"/>
              </w:rPr>
              <w:t>мального</w:t>
            </w:r>
            <w:proofErr w:type="gramEnd"/>
            <w:r>
              <w:rPr>
                <w:rFonts w:ascii="Times New Roman" w:hAnsi="Times New Roman"/>
                <w:sz w:val="24"/>
                <w:szCs w:val="24"/>
              </w:rPr>
              <w:t xml:space="preserve"> до 60 ба</w:t>
            </w:r>
            <w:r>
              <w:rPr>
                <w:rFonts w:ascii="Times New Roman" w:hAnsi="Times New Roman"/>
                <w:sz w:val="24"/>
                <w:szCs w:val="24"/>
              </w:rPr>
              <w:t>л</w:t>
            </w:r>
            <w:r>
              <w:rPr>
                <w:rFonts w:ascii="Times New Roman" w:hAnsi="Times New Roman"/>
                <w:sz w:val="24"/>
                <w:szCs w:val="24"/>
              </w:rPr>
              <w:t>лов</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от 61 до 80 баллов</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от 81 до 99 баллов</w:t>
            </w:r>
          </w:p>
        </w:tc>
        <w:tc>
          <w:tcPr>
            <w:tcW w:w="1559" w:type="dxa"/>
            <w:vMerge/>
            <w:vAlign w:val="center"/>
          </w:tcPr>
          <w:p w:rsidR="006D450C" w:rsidRPr="00E2039C" w:rsidRDefault="006D450C" w:rsidP="006D450C">
            <w:pPr>
              <w:pStyle w:val="a3"/>
              <w:spacing w:after="0" w:line="240" w:lineRule="auto"/>
              <w:ind w:left="0"/>
              <w:jc w:val="center"/>
              <w:rPr>
                <w:rFonts w:ascii="Times New Roman" w:hAnsi="Times New Roman"/>
                <w:sz w:val="24"/>
                <w:szCs w:val="24"/>
              </w:rPr>
            </w:pPr>
          </w:p>
        </w:tc>
      </w:tr>
      <w:tr w:rsidR="006D450C" w:rsidRPr="00E2039C" w:rsidTr="006D450C">
        <w:trPr>
          <w:cantSplit/>
          <w:tblHeader/>
        </w:trPr>
        <w:tc>
          <w:tcPr>
            <w:tcW w:w="2835" w:type="dxa"/>
            <w:vAlign w:val="center"/>
          </w:tcPr>
          <w:p w:rsidR="006D450C" w:rsidRPr="00E2039C" w:rsidRDefault="006D450C" w:rsidP="006D450C">
            <w:pPr>
              <w:pStyle w:val="a3"/>
              <w:spacing w:after="0" w:line="240" w:lineRule="auto"/>
              <w:ind w:left="0"/>
              <w:rPr>
                <w:rFonts w:ascii="Times New Roman" w:hAnsi="Times New Roman"/>
                <w:sz w:val="24"/>
                <w:szCs w:val="24"/>
              </w:rPr>
            </w:pPr>
            <w:r w:rsidRPr="00E2039C">
              <w:rPr>
                <w:rFonts w:ascii="Times New Roman" w:hAnsi="Times New Roman"/>
                <w:sz w:val="24"/>
                <w:szCs w:val="24"/>
              </w:rPr>
              <w:t>СОШ</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7,34</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41,97</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38,30</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11,92</w:t>
            </w:r>
          </w:p>
        </w:tc>
        <w:tc>
          <w:tcPr>
            <w:tcW w:w="1559"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2</w:t>
            </w:r>
          </w:p>
        </w:tc>
      </w:tr>
      <w:tr w:rsidR="006D450C" w:rsidRPr="00E2039C" w:rsidTr="006D450C">
        <w:trPr>
          <w:cantSplit/>
          <w:tblHeader/>
        </w:trPr>
        <w:tc>
          <w:tcPr>
            <w:tcW w:w="2835" w:type="dxa"/>
            <w:vAlign w:val="center"/>
          </w:tcPr>
          <w:p w:rsidR="006D450C" w:rsidRPr="00E2039C" w:rsidRDefault="006D450C" w:rsidP="006D450C">
            <w:pPr>
              <w:pStyle w:val="a3"/>
              <w:spacing w:after="0" w:line="240" w:lineRule="auto"/>
              <w:ind w:left="0"/>
              <w:rPr>
                <w:rFonts w:ascii="Times New Roman" w:hAnsi="Times New Roman"/>
                <w:sz w:val="24"/>
                <w:szCs w:val="24"/>
              </w:rPr>
            </w:pPr>
            <w:r w:rsidRPr="00812010">
              <w:rPr>
                <w:rFonts w:ascii="Times New Roman" w:hAnsi="Times New Roman"/>
                <w:sz w:val="24"/>
                <w:szCs w:val="24"/>
              </w:rPr>
              <w:t>СОШ с углублённым изучением</w:t>
            </w:r>
          </w:p>
        </w:tc>
        <w:tc>
          <w:tcPr>
            <w:tcW w:w="1453" w:type="dxa"/>
            <w:vAlign w:val="center"/>
          </w:tcPr>
          <w:p w:rsidR="006D450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9,75</w:t>
            </w:r>
          </w:p>
        </w:tc>
        <w:tc>
          <w:tcPr>
            <w:tcW w:w="1453" w:type="dxa"/>
            <w:vAlign w:val="center"/>
          </w:tcPr>
          <w:p w:rsidR="006D450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36,59</w:t>
            </w:r>
          </w:p>
        </w:tc>
        <w:tc>
          <w:tcPr>
            <w:tcW w:w="1453" w:type="dxa"/>
            <w:vAlign w:val="center"/>
          </w:tcPr>
          <w:p w:rsidR="006D450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36,59</w:t>
            </w:r>
          </w:p>
        </w:tc>
        <w:tc>
          <w:tcPr>
            <w:tcW w:w="1453" w:type="dxa"/>
            <w:vAlign w:val="center"/>
          </w:tcPr>
          <w:p w:rsidR="006D450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17,07</w:t>
            </w:r>
          </w:p>
        </w:tc>
        <w:tc>
          <w:tcPr>
            <w:tcW w:w="1559" w:type="dxa"/>
            <w:vAlign w:val="center"/>
          </w:tcPr>
          <w:p w:rsidR="006D450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6D450C" w:rsidRPr="00E2039C" w:rsidTr="006D450C">
        <w:trPr>
          <w:cantSplit/>
          <w:tblHeader/>
        </w:trPr>
        <w:tc>
          <w:tcPr>
            <w:tcW w:w="2835" w:type="dxa"/>
          </w:tcPr>
          <w:p w:rsidR="006D450C" w:rsidRPr="00E2039C" w:rsidRDefault="006D450C" w:rsidP="006D450C">
            <w:pPr>
              <w:pStyle w:val="a3"/>
              <w:spacing w:after="0" w:line="240" w:lineRule="auto"/>
              <w:ind w:left="0"/>
              <w:jc w:val="both"/>
              <w:rPr>
                <w:rFonts w:ascii="Times New Roman" w:hAnsi="Times New Roman"/>
                <w:b/>
                <w:sz w:val="24"/>
                <w:szCs w:val="24"/>
              </w:rPr>
            </w:pPr>
            <w:r>
              <w:rPr>
                <w:rFonts w:ascii="Times New Roman" w:hAnsi="Times New Roman"/>
                <w:sz w:val="24"/>
                <w:szCs w:val="24"/>
              </w:rPr>
              <w:t>Лицеи</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3,12</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43,75</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46,88</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6,25</w:t>
            </w:r>
          </w:p>
        </w:tc>
        <w:tc>
          <w:tcPr>
            <w:tcW w:w="1559"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6D450C" w:rsidRPr="00E2039C" w:rsidTr="006D450C">
        <w:trPr>
          <w:cantSplit/>
          <w:tblHeader/>
        </w:trPr>
        <w:tc>
          <w:tcPr>
            <w:tcW w:w="2835" w:type="dxa"/>
          </w:tcPr>
          <w:p w:rsidR="006D450C" w:rsidRPr="00812010" w:rsidRDefault="006D450C" w:rsidP="006D450C">
            <w:pPr>
              <w:pStyle w:val="a3"/>
              <w:spacing w:after="0" w:line="240" w:lineRule="auto"/>
              <w:ind w:left="0"/>
              <w:jc w:val="both"/>
              <w:rPr>
                <w:rFonts w:ascii="Times New Roman" w:hAnsi="Times New Roman"/>
                <w:sz w:val="24"/>
                <w:szCs w:val="24"/>
              </w:rPr>
            </w:pPr>
            <w:r w:rsidRPr="00812010">
              <w:rPr>
                <w:rFonts w:ascii="Times New Roman" w:hAnsi="Times New Roman"/>
                <w:sz w:val="24"/>
                <w:szCs w:val="24"/>
              </w:rPr>
              <w:t>Гимназии</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4,47</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23,21</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49,11</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22,32</w:t>
            </w:r>
          </w:p>
        </w:tc>
        <w:tc>
          <w:tcPr>
            <w:tcW w:w="1559"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6D450C" w:rsidRPr="00E2039C" w:rsidTr="006D450C">
        <w:trPr>
          <w:cantSplit/>
          <w:tblHeader/>
        </w:trPr>
        <w:tc>
          <w:tcPr>
            <w:tcW w:w="2835" w:type="dxa"/>
          </w:tcPr>
          <w:p w:rsidR="006D450C" w:rsidRPr="00812010" w:rsidRDefault="006D450C" w:rsidP="006D450C">
            <w:pPr>
              <w:jc w:val="both"/>
              <w:rPr>
                <w:color w:val="000000"/>
              </w:rPr>
            </w:pPr>
            <w:r w:rsidRPr="00812010">
              <w:rPr>
                <w:color w:val="000000"/>
              </w:rPr>
              <w:t>Суворовское</w:t>
            </w:r>
            <w:r>
              <w:rPr>
                <w:color w:val="000000"/>
              </w:rPr>
              <w:t xml:space="preserve"> училище</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60,00</w:t>
            </w:r>
          </w:p>
        </w:tc>
        <w:tc>
          <w:tcPr>
            <w:tcW w:w="1453"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40,00</w:t>
            </w:r>
          </w:p>
        </w:tc>
        <w:tc>
          <w:tcPr>
            <w:tcW w:w="1559" w:type="dxa"/>
            <w:vAlign w:val="center"/>
          </w:tcPr>
          <w:p w:rsidR="006D450C" w:rsidRPr="00E2039C" w:rsidRDefault="006D450C" w:rsidP="006D450C">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bl>
    <w:p w:rsidR="006D450C" w:rsidRPr="00E2039C" w:rsidRDefault="006D450C" w:rsidP="006D450C">
      <w:pPr>
        <w:pStyle w:val="a3"/>
        <w:spacing w:after="0" w:line="240" w:lineRule="auto"/>
        <w:ind w:left="709"/>
        <w:jc w:val="both"/>
        <w:rPr>
          <w:rFonts w:ascii="Times New Roman" w:eastAsia="Times New Roman" w:hAnsi="Times New Roman"/>
          <w:b/>
          <w:sz w:val="24"/>
          <w:szCs w:val="24"/>
          <w:lang w:eastAsia="ru-RU"/>
        </w:rPr>
      </w:pPr>
    </w:p>
    <w:p w:rsidR="006D450C" w:rsidRPr="00FA2040" w:rsidRDefault="006D450C" w:rsidP="006D450C">
      <w:pPr>
        <w:pStyle w:val="a3"/>
        <w:spacing w:after="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В) Основные результаты ЕГЭ по предмету в сравнении по АТЕ</w:t>
      </w:r>
    </w:p>
    <w:p w:rsidR="006D450C" w:rsidRPr="003F7527"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12</w:t>
      </w:r>
      <w:r w:rsidRPr="003F7527">
        <w:rPr>
          <w:b w:val="0"/>
          <w:i/>
          <w:color w:val="auto"/>
          <w:sz w:val="22"/>
        </w:rPr>
        <w:fldChar w:fldCharType="end"/>
      </w:r>
    </w:p>
    <w:tbl>
      <w:tblPr>
        <w:tblW w:w="10206" w:type="dxa"/>
        <w:tblInd w:w="-459" w:type="dxa"/>
        <w:tblLook w:val="04A0"/>
      </w:tblPr>
      <w:tblGrid>
        <w:gridCol w:w="709"/>
        <w:gridCol w:w="2404"/>
        <w:gridCol w:w="1708"/>
        <w:gridCol w:w="1708"/>
        <w:gridCol w:w="1068"/>
        <w:gridCol w:w="1068"/>
        <w:gridCol w:w="1541"/>
      </w:tblGrid>
      <w:tr w:rsidR="006D450C" w:rsidRPr="00CC0861" w:rsidTr="006D450C">
        <w:trPr>
          <w:cantSplit/>
          <w:trHeight w:val="2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450C" w:rsidRPr="00CC0861" w:rsidRDefault="006D450C" w:rsidP="006D450C">
            <w:pPr>
              <w:jc w:val="center"/>
              <w:rPr>
                <w:rFonts w:eastAsia="Times New Roman"/>
                <w:color w:val="000000"/>
              </w:rPr>
            </w:pPr>
            <w:r w:rsidRPr="00CC0861">
              <w:rPr>
                <w:rFonts w:eastAsia="Times New Roman"/>
                <w:color w:val="000000"/>
              </w:rPr>
              <w:t xml:space="preserve">№ </w:t>
            </w:r>
            <w:proofErr w:type="spellStart"/>
            <w:proofErr w:type="gramStart"/>
            <w:r w:rsidRPr="00CC0861">
              <w:rPr>
                <w:rFonts w:eastAsia="Times New Roman"/>
                <w:color w:val="000000"/>
              </w:rPr>
              <w:t>п</w:t>
            </w:r>
            <w:proofErr w:type="spellEnd"/>
            <w:proofErr w:type="gramEnd"/>
            <w:r w:rsidRPr="00CC0861">
              <w:rPr>
                <w:rFonts w:eastAsia="Times New Roman"/>
                <w:color w:val="000000"/>
              </w:rPr>
              <w:t>/</w:t>
            </w:r>
            <w:proofErr w:type="spellStart"/>
            <w:r w:rsidRPr="00CC0861">
              <w:rPr>
                <w:rFonts w:eastAsia="Times New Roman"/>
                <w:color w:val="000000"/>
              </w:rPr>
              <w:t>п</w:t>
            </w:r>
            <w:proofErr w:type="spellEnd"/>
          </w:p>
        </w:tc>
        <w:tc>
          <w:tcPr>
            <w:tcW w:w="24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450C" w:rsidRPr="00CC0861" w:rsidRDefault="006D450C" w:rsidP="006D450C">
            <w:pPr>
              <w:rPr>
                <w:rFonts w:eastAsia="Times New Roman"/>
                <w:color w:val="000000"/>
              </w:rPr>
            </w:pPr>
            <w:r w:rsidRPr="00CC0861">
              <w:rPr>
                <w:rFonts w:eastAsia="Times New Roman"/>
                <w:color w:val="000000"/>
              </w:rPr>
              <w:t>Наименование АТЕ</w:t>
            </w:r>
          </w:p>
        </w:tc>
        <w:tc>
          <w:tcPr>
            <w:tcW w:w="5552" w:type="dxa"/>
            <w:gridSpan w:val="4"/>
            <w:tcBorders>
              <w:top w:val="single" w:sz="4" w:space="0" w:color="auto"/>
              <w:left w:val="nil"/>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Доля участников, получивших тестовый балл</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450C" w:rsidRPr="00CC0861" w:rsidRDefault="006D450C" w:rsidP="006D450C">
            <w:pPr>
              <w:rPr>
                <w:rFonts w:eastAsia="Times New Roman"/>
                <w:color w:val="000000"/>
              </w:rPr>
            </w:pPr>
            <w:r w:rsidRPr="00CC0861">
              <w:rPr>
                <w:rFonts w:eastAsia="Times New Roman"/>
                <w:color w:val="000000"/>
              </w:rPr>
              <w:t>Количество участников, получивших 100 баллов</w:t>
            </w:r>
          </w:p>
        </w:tc>
      </w:tr>
      <w:tr w:rsidR="006D450C" w:rsidRPr="00CC0861" w:rsidTr="006D450C">
        <w:trPr>
          <w:trHeight w:val="2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6D450C" w:rsidRPr="00CC0861" w:rsidRDefault="006D450C" w:rsidP="006D450C">
            <w:pPr>
              <w:rPr>
                <w:rFonts w:eastAsia="Times New Roman"/>
                <w:color w:val="000000"/>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rsidR="006D450C" w:rsidRPr="00CC0861" w:rsidRDefault="006D450C" w:rsidP="006D450C">
            <w:pPr>
              <w:rPr>
                <w:rFonts w:eastAsia="Times New Roman"/>
                <w:color w:val="000000"/>
              </w:rPr>
            </w:pPr>
          </w:p>
        </w:tc>
        <w:tc>
          <w:tcPr>
            <w:tcW w:w="1708" w:type="dxa"/>
            <w:tcBorders>
              <w:top w:val="nil"/>
              <w:left w:val="nil"/>
              <w:bottom w:val="single" w:sz="4" w:space="0" w:color="auto"/>
              <w:right w:val="single" w:sz="4" w:space="0" w:color="auto"/>
            </w:tcBorders>
            <w:shd w:val="clear" w:color="auto" w:fill="auto"/>
            <w:vAlign w:val="center"/>
            <w:hideMark/>
          </w:tcPr>
          <w:p w:rsidR="006D450C" w:rsidRPr="00CC0861" w:rsidRDefault="006D450C" w:rsidP="006D450C">
            <w:pPr>
              <w:jc w:val="center"/>
              <w:rPr>
                <w:rFonts w:eastAsia="Times New Roman"/>
                <w:color w:val="000000"/>
              </w:rPr>
            </w:pPr>
            <w:r>
              <w:rPr>
                <w:rFonts w:eastAsia="Times New Roman"/>
                <w:color w:val="000000"/>
              </w:rPr>
              <w:t>ниже мин</w:t>
            </w:r>
            <w:r>
              <w:rPr>
                <w:rFonts w:eastAsia="Times New Roman"/>
                <w:color w:val="000000"/>
              </w:rPr>
              <w:t>и</w:t>
            </w:r>
            <w:r>
              <w:rPr>
                <w:rFonts w:eastAsia="Times New Roman"/>
                <w:color w:val="000000"/>
              </w:rPr>
              <w:t>маль</w:t>
            </w:r>
            <w:r w:rsidRPr="00CC0861">
              <w:rPr>
                <w:rFonts w:eastAsia="Times New Roman"/>
                <w:color w:val="000000"/>
              </w:rPr>
              <w:t>ного</w:t>
            </w:r>
          </w:p>
        </w:tc>
        <w:tc>
          <w:tcPr>
            <w:tcW w:w="1708" w:type="dxa"/>
            <w:tcBorders>
              <w:top w:val="nil"/>
              <w:left w:val="nil"/>
              <w:bottom w:val="single" w:sz="4" w:space="0" w:color="auto"/>
              <w:right w:val="single" w:sz="4" w:space="0" w:color="auto"/>
            </w:tcBorders>
            <w:shd w:val="clear" w:color="auto" w:fill="auto"/>
            <w:vAlign w:val="center"/>
            <w:hideMark/>
          </w:tcPr>
          <w:p w:rsidR="006D450C" w:rsidRPr="00CC0861" w:rsidRDefault="006D450C" w:rsidP="006D450C">
            <w:pPr>
              <w:jc w:val="center"/>
              <w:rPr>
                <w:rFonts w:eastAsia="Times New Roman"/>
                <w:color w:val="000000"/>
              </w:rPr>
            </w:pPr>
            <w:r>
              <w:rPr>
                <w:rFonts w:eastAsia="Times New Roman"/>
                <w:color w:val="000000"/>
              </w:rPr>
              <w:t>от минимал</w:t>
            </w:r>
            <w:r>
              <w:rPr>
                <w:rFonts w:eastAsia="Times New Roman"/>
                <w:color w:val="000000"/>
              </w:rPr>
              <w:t>ь</w:t>
            </w:r>
            <w:r w:rsidRPr="00CC0861">
              <w:rPr>
                <w:rFonts w:eastAsia="Times New Roman"/>
                <w:color w:val="000000"/>
              </w:rPr>
              <w:t>ного балла до 60 баллов</w:t>
            </w:r>
          </w:p>
        </w:tc>
        <w:tc>
          <w:tcPr>
            <w:tcW w:w="1068" w:type="dxa"/>
            <w:tcBorders>
              <w:top w:val="nil"/>
              <w:left w:val="nil"/>
              <w:bottom w:val="single" w:sz="4" w:space="0" w:color="auto"/>
              <w:right w:val="single" w:sz="4" w:space="0" w:color="auto"/>
            </w:tcBorders>
            <w:shd w:val="clear" w:color="auto" w:fill="auto"/>
            <w:vAlign w:val="center"/>
            <w:hideMark/>
          </w:tcPr>
          <w:p w:rsidR="006D450C" w:rsidRPr="00CC0861" w:rsidRDefault="006D450C" w:rsidP="006D450C">
            <w:pPr>
              <w:jc w:val="center"/>
              <w:rPr>
                <w:rFonts w:eastAsia="Times New Roman"/>
                <w:color w:val="000000"/>
              </w:rPr>
            </w:pPr>
            <w:r w:rsidRPr="00CC0861">
              <w:rPr>
                <w:rFonts w:eastAsia="Times New Roman"/>
                <w:color w:val="000000"/>
              </w:rPr>
              <w:t>от 61 до 80 ба</w:t>
            </w:r>
            <w:r w:rsidRPr="00CC0861">
              <w:rPr>
                <w:rFonts w:eastAsia="Times New Roman"/>
                <w:color w:val="000000"/>
              </w:rPr>
              <w:t>л</w:t>
            </w:r>
            <w:r w:rsidRPr="00CC0861">
              <w:rPr>
                <w:rFonts w:eastAsia="Times New Roman"/>
                <w:color w:val="000000"/>
              </w:rPr>
              <w:t>лов</w:t>
            </w:r>
          </w:p>
        </w:tc>
        <w:tc>
          <w:tcPr>
            <w:tcW w:w="1068" w:type="dxa"/>
            <w:tcBorders>
              <w:top w:val="nil"/>
              <w:left w:val="nil"/>
              <w:bottom w:val="single" w:sz="4" w:space="0" w:color="auto"/>
              <w:right w:val="single" w:sz="4" w:space="0" w:color="auto"/>
            </w:tcBorders>
            <w:shd w:val="clear" w:color="auto" w:fill="auto"/>
            <w:vAlign w:val="center"/>
            <w:hideMark/>
          </w:tcPr>
          <w:p w:rsidR="006D450C" w:rsidRPr="00CC0861" w:rsidRDefault="006D450C" w:rsidP="006D450C">
            <w:pPr>
              <w:jc w:val="center"/>
              <w:rPr>
                <w:rFonts w:eastAsia="Times New Roman"/>
                <w:color w:val="000000"/>
              </w:rPr>
            </w:pPr>
            <w:r w:rsidRPr="00CC0861">
              <w:rPr>
                <w:rFonts w:eastAsia="Times New Roman"/>
                <w:color w:val="000000"/>
              </w:rPr>
              <w:t>от 81 до 99 ба</w:t>
            </w:r>
            <w:r w:rsidRPr="00CC0861">
              <w:rPr>
                <w:rFonts w:eastAsia="Times New Roman"/>
                <w:color w:val="000000"/>
              </w:rPr>
              <w:t>л</w:t>
            </w:r>
            <w:r w:rsidRPr="00CC0861">
              <w:rPr>
                <w:rFonts w:eastAsia="Times New Roman"/>
                <w:color w:val="000000"/>
              </w:rPr>
              <w:t>лов</w:t>
            </w:r>
          </w:p>
        </w:tc>
        <w:tc>
          <w:tcPr>
            <w:tcW w:w="1541" w:type="dxa"/>
            <w:vMerge/>
            <w:tcBorders>
              <w:top w:val="single" w:sz="4" w:space="0" w:color="auto"/>
              <w:left w:val="single" w:sz="4" w:space="0" w:color="auto"/>
              <w:bottom w:val="single" w:sz="4" w:space="0" w:color="auto"/>
              <w:right w:val="single" w:sz="4" w:space="0" w:color="auto"/>
            </w:tcBorders>
            <w:vAlign w:val="center"/>
            <w:hideMark/>
          </w:tcPr>
          <w:p w:rsidR="006D450C" w:rsidRPr="00CC0861" w:rsidRDefault="006D450C" w:rsidP="006D450C">
            <w:pPr>
              <w:rPr>
                <w:rFonts w:eastAsia="Times New Roman"/>
                <w:color w:val="000000"/>
              </w:rPr>
            </w:pP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г. Вышний Волочек</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4,4</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34,8</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43,5</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17,4</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г. Кимры</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25,0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45,0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15,0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 xml:space="preserve">г. Ржев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2,7</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46,0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35,1</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16,2</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4</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г. Тверь</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4,9</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35,1</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43,5</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16,2</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5</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г</w:t>
            </w:r>
            <w:proofErr w:type="gramStart"/>
            <w:r w:rsidRPr="00CC0861">
              <w:rPr>
                <w:rFonts w:eastAsia="Times New Roman"/>
                <w:color w:val="000000"/>
              </w:rPr>
              <w:t>.Т</w:t>
            </w:r>
            <w:proofErr w:type="gramEnd"/>
            <w:r w:rsidRPr="00CC0861">
              <w:rPr>
                <w:rFonts w:eastAsia="Times New Roman"/>
                <w:color w:val="000000"/>
              </w:rPr>
              <w:t>оржок</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7,7</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46,2</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38,5</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7,7</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6</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Андреапольский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7</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Бежецкий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7,7</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38,5</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46,2</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7,7</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8</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Бельский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9</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Бологовский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18,2</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54,6</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18,2</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9,1</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10</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Весьегонский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11</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Вышневолоцкий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12</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Западнодвинский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13</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Зубцовский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66,7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lastRenderedPageBreak/>
              <w:t>14</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Калининский район</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22,2</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77,8</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15</w:t>
            </w:r>
          </w:p>
        </w:tc>
        <w:tc>
          <w:tcPr>
            <w:tcW w:w="2404" w:type="dxa"/>
            <w:tcBorders>
              <w:top w:val="single" w:sz="4" w:space="0" w:color="auto"/>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Калязинский</w:t>
            </w:r>
            <w:proofErr w:type="spellEnd"/>
            <w:r w:rsidRPr="00CC0861">
              <w:rPr>
                <w:rFonts w:eastAsia="Times New Roman"/>
                <w:color w:val="000000"/>
              </w:rPr>
              <w:t xml:space="preserve"> район </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11,1</w:t>
            </w:r>
          </w:p>
        </w:tc>
        <w:tc>
          <w:tcPr>
            <w:tcW w:w="1068" w:type="dxa"/>
            <w:tcBorders>
              <w:top w:val="single" w:sz="4" w:space="0" w:color="auto"/>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44,4</w:t>
            </w:r>
          </w:p>
        </w:tc>
        <w:tc>
          <w:tcPr>
            <w:tcW w:w="1068" w:type="dxa"/>
            <w:tcBorders>
              <w:top w:val="single" w:sz="4" w:space="0" w:color="auto"/>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44,4</w:t>
            </w:r>
          </w:p>
        </w:tc>
        <w:tc>
          <w:tcPr>
            <w:tcW w:w="1541" w:type="dxa"/>
            <w:tcBorders>
              <w:top w:val="single" w:sz="4" w:space="0" w:color="auto"/>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16</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Кашинский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11,1</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66,7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22,2</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17</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Кесовогорский</w:t>
            </w:r>
            <w:proofErr w:type="spellEnd"/>
            <w:r w:rsidRPr="00CC0861">
              <w:rPr>
                <w:rFonts w:eastAsia="Times New Roman"/>
                <w:color w:val="000000"/>
              </w:rPr>
              <w:t xml:space="preserve"> ра</w:t>
            </w:r>
            <w:r w:rsidRPr="00CC0861">
              <w:rPr>
                <w:rFonts w:eastAsia="Times New Roman"/>
                <w:color w:val="000000"/>
              </w:rPr>
              <w:t>й</w:t>
            </w:r>
            <w:r w:rsidRPr="00CC0861">
              <w:rPr>
                <w:rFonts w:eastAsia="Times New Roman"/>
                <w:color w:val="000000"/>
              </w:rPr>
              <w:t xml:space="preserve">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18</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Кимрский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19</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 xml:space="preserve">Конаковский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19,1</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45,2</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23,8</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9,5</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20</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 xml:space="preserve">Краснохолмский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66,7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21</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Кувшиновский</w:t>
            </w:r>
            <w:proofErr w:type="spellEnd"/>
            <w:r w:rsidRPr="00CC0861">
              <w:rPr>
                <w:rFonts w:eastAsia="Times New Roman"/>
                <w:color w:val="000000"/>
              </w:rPr>
              <w:t xml:space="preserve"> ра</w:t>
            </w:r>
            <w:r w:rsidRPr="00CC0861">
              <w:rPr>
                <w:rFonts w:eastAsia="Times New Roman"/>
                <w:color w:val="000000"/>
              </w:rPr>
              <w:t>й</w:t>
            </w:r>
            <w:r w:rsidRPr="00CC0861">
              <w:rPr>
                <w:rFonts w:eastAsia="Times New Roman"/>
                <w:color w:val="000000"/>
              </w:rPr>
              <w:t xml:space="preserve">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22</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Лесной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23</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Лихославльский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24</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Максатихинский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25</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Нелидовский</w:t>
            </w:r>
            <w:proofErr w:type="spellEnd"/>
            <w:r w:rsidRPr="00CC0861">
              <w:rPr>
                <w:rFonts w:eastAsia="Times New Roman"/>
                <w:color w:val="000000"/>
              </w:rPr>
              <w:t xml:space="preserve"> горо</w:t>
            </w:r>
            <w:r w:rsidRPr="00CC0861">
              <w:rPr>
                <w:rFonts w:eastAsia="Times New Roman"/>
                <w:color w:val="000000"/>
              </w:rPr>
              <w:t>д</w:t>
            </w:r>
            <w:r w:rsidRPr="00CC0861">
              <w:rPr>
                <w:rFonts w:eastAsia="Times New Roman"/>
                <w:color w:val="000000"/>
              </w:rPr>
              <w:t>ской округ</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57,1</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42,9</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26</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Оленинский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66,7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27</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Осташковский</w:t>
            </w:r>
            <w:proofErr w:type="spellEnd"/>
            <w:r w:rsidRPr="00CC0861">
              <w:rPr>
                <w:rFonts w:eastAsia="Times New Roman"/>
                <w:color w:val="000000"/>
              </w:rPr>
              <w:t xml:space="preserve"> г</w:t>
            </w:r>
            <w:r w:rsidRPr="00CC0861">
              <w:rPr>
                <w:rFonts w:eastAsia="Times New Roman"/>
                <w:color w:val="000000"/>
              </w:rPr>
              <w:t>о</w:t>
            </w:r>
            <w:r w:rsidRPr="00CC0861">
              <w:rPr>
                <w:rFonts w:eastAsia="Times New Roman"/>
                <w:color w:val="000000"/>
              </w:rPr>
              <w:t>родской округ</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75,0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25,0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28</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Пеновский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66,7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29</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Рамешковский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30</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Сандовский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33,3</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31</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Сонковский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75,0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25,0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32</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Спировский</w:t>
            </w:r>
            <w:proofErr w:type="spellEnd"/>
            <w:r w:rsidRPr="00CC0861">
              <w:rPr>
                <w:rFonts w:eastAsia="Times New Roman"/>
                <w:color w:val="000000"/>
              </w:rPr>
              <w:t xml:space="preserve">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33</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 xml:space="preserve">Старицкий район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34</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Торопецкий</w:t>
            </w:r>
            <w:proofErr w:type="spellEnd"/>
            <w:r w:rsidRPr="00CC0861">
              <w:rPr>
                <w:rFonts w:eastAsia="Times New Roman"/>
                <w:color w:val="000000"/>
              </w:rPr>
              <w:t xml:space="preserve"> район</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16,7</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66,7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16,7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35</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proofErr w:type="spellStart"/>
            <w:r w:rsidRPr="00CC0861">
              <w:rPr>
                <w:rFonts w:eastAsia="Times New Roman"/>
                <w:color w:val="000000"/>
              </w:rPr>
              <w:t>Удомельский</w:t>
            </w:r>
            <w:proofErr w:type="spellEnd"/>
            <w:r w:rsidRPr="00CC0861">
              <w:rPr>
                <w:rFonts w:eastAsia="Times New Roman"/>
                <w:color w:val="000000"/>
              </w:rPr>
              <w:t xml:space="preserve"> горо</w:t>
            </w:r>
            <w:r w:rsidRPr="00CC0861">
              <w:rPr>
                <w:rFonts w:eastAsia="Times New Roman"/>
                <w:color w:val="000000"/>
              </w:rPr>
              <w:t>д</w:t>
            </w:r>
            <w:r w:rsidRPr="00CC0861">
              <w:rPr>
                <w:rFonts w:eastAsia="Times New Roman"/>
                <w:color w:val="000000"/>
              </w:rPr>
              <w:t>ской округ</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9,1</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29,6</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47,7</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13,6</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0"/>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36</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 xml:space="preserve">ЗАТО  Озерный </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50,0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r w:rsidR="006D450C" w:rsidRPr="00CC0861" w:rsidTr="006D450C">
        <w:trPr>
          <w:cantSplit/>
          <w:trHeight w:val="227"/>
        </w:trPr>
        <w:tc>
          <w:tcPr>
            <w:tcW w:w="709" w:type="dxa"/>
            <w:tcBorders>
              <w:top w:val="nil"/>
              <w:left w:val="single" w:sz="4" w:space="0" w:color="auto"/>
              <w:bottom w:val="single" w:sz="4" w:space="0" w:color="auto"/>
              <w:right w:val="single" w:sz="4" w:space="0" w:color="auto"/>
            </w:tcBorders>
            <w:shd w:val="clear" w:color="auto" w:fill="auto"/>
            <w:hideMark/>
          </w:tcPr>
          <w:p w:rsidR="006D450C" w:rsidRPr="00CC0861" w:rsidRDefault="006D450C" w:rsidP="006D450C">
            <w:pPr>
              <w:jc w:val="center"/>
              <w:rPr>
                <w:rFonts w:eastAsia="Times New Roman"/>
                <w:color w:val="000000"/>
              </w:rPr>
            </w:pPr>
            <w:r w:rsidRPr="00CC0861">
              <w:rPr>
                <w:rFonts w:eastAsia="Times New Roman"/>
                <w:color w:val="000000"/>
              </w:rPr>
              <w:t>37</w:t>
            </w:r>
          </w:p>
        </w:tc>
        <w:tc>
          <w:tcPr>
            <w:tcW w:w="2404"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rPr>
                <w:rFonts w:eastAsia="Times New Roman"/>
                <w:color w:val="000000"/>
              </w:rPr>
            </w:pPr>
            <w:r w:rsidRPr="00CC0861">
              <w:rPr>
                <w:rFonts w:eastAsia="Times New Roman"/>
                <w:color w:val="000000"/>
              </w:rPr>
              <w:t>ЗАТО  Солнечный</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70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100,0</w:t>
            </w:r>
          </w:p>
        </w:tc>
        <w:tc>
          <w:tcPr>
            <w:tcW w:w="1068"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0,0</w:t>
            </w:r>
          </w:p>
        </w:tc>
        <w:tc>
          <w:tcPr>
            <w:tcW w:w="1541" w:type="dxa"/>
            <w:tcBorders>
              <w:top w:val="nil"/>
              <w:left w:val="nil"/>
              <w:bottom w:val="single" w:sz="4" w:space="0" w:color="auto"/>
              <w:right w:val="single" w:sz="4" w:space="0" w:color="auto"/>
            </w:tcBorders>
            <w:shd w:val="clear" w:color="auto" w:fill="auto"/>
            <w:vAlign w:val="bottom"/>
            <w:hideMark/>
          </w:tcPr>
          <w:p w:rsidR="006D450C" w:rsidRPr="00CC0861" w:rsidRDefault="006D450C" w:rsidP="006D450C">
            <w:pPr>
              <w:jc w:val="center"/>
              <w:rPr>
                <w:rFonts w:eastAsia="Times New Roman"/>
                <w:color w:val="000000"/>
              </w:rPr>
            </w:pPr>
            <w:r w:rsidRPr="00CC0861">
              <w:rPr>
                <w:rFonts w:eastAsia="Calibri"/>
                <w:color w:val="000000"/>
                <w:sz w:val="22"/>
                <w:szCs w:val="22"/>
              </w:rPr>
              <w:t>0</w:t>
            </w:r>
          </w:p>
        </w:tc>
      </w:tr>
    </w:tbl>
    <w:p w:rsidR="006D450C" w:rsidRDefault="006D450C" w:rsidP="006D450C">
      <w:pPr>
        <w:jc w:val="both"/>
      </w:pPr>
    </w:p>
    <w:p w:rsidR="006D450C" w:rsidRPr="00E2039C" w:rsidRDefault="006D450C" w:rsidP="006D450C">
      <w:pPr>
        <w:ind w:left="-426" w:firstLine="426"/>
        <w:jc w:val="both"/>
        <w:rPr>
          <w:b/>
        </w:rPr>
      </w:pPr>
      <w:r w:rsidRPr="00272295">
        <w:t xml:space="preserve">3.4. Выделение перечня ОО, продемонстрировавших </w:t>
      </w:r>
      <w:r w:rsidRPr="00272295">
        <w:rPr>
          <w:u w:val="single"/>
        </w:rPr>
        <w:t>наиболее высокие результаты ЕГЭ</w:t>
      </w:r>
      <w:r w:rsidRPr="00272295">
        <w:t xml:space="preserve"> по предмету:</w:t>
      </w:r>
      <w:r w:rsidRPr="00E2039C">
        <w:t xml:space="preserve"> </w:t>
      </w:r>
    </w:p>
    <w:p w:rsidR="006D450C"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13</w:t>
      </w:r>
      <w:r w:rsidRPr="003F7527">
        <w:rPr>
          <w:b w:val="0"/>
          <w:i/>
          <w:color w:val="auto"/>
          <w:sz w:val="22"/>
        </w:rPr>
        <w:fldChar w:fldCharType="end"/>
      </w:r>
    </w:p>
    <w:tbl>
      <w:tblPr>
        <w:tblW w:w="10065" w:type="dxa"/>
        <w:tblInd w:w="-601" w:type="dxa"/>
        <w:tblLook w:val="04A0"/>
      </w:tblPr>
      <w:tblGrid>
        <w:gridCol w:w="567"/>
        <w:gridCol w:w="1702"/>
        <w:gridCol w:w="2835"/>
        <w:gridCol w:w="1559"/>
        <w:gridCol w:w="1694"/>
        <w:gridCol w:w="1708"/>
      </w:tblGrid>
      <w:tr w:rsidR="006D450C" w:rsidRPr="00272295" w:rsidTr="006D450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450C" w:rsidRPr="00272295" w:rsidRDefault="006D450C" w:rsidP="006D450C">
            <w:pPr>
              <w:jc w:val="center"/>
              <w:rPr>
                <w:rFonts w:eastAsia="Times New Roman"/>
                <w:color w:val="000000"/>
              </w:rPr>
            </w:pPr>
            <w:r w:rsidRPr="00272295">
              <w:rPr>
                <w:rFonts w:eastAsia="Times New Roman"/>
                <w:color w:val="000000"/>
              </w:rPr>
              <w:t xml:space="preserve">№ </w:t>
            </w:r>
            <w:proofErr w:type="spellStart"/>
            <w:proofErr w:type="gramStart"/>
            <w:r w:rsidRPr="00272295">
              <w:rPr>
                <w:rFonts w:eastAsia="Times New Roman"/>
                <w:color w:val="000000"/>
              </w:rPr>
              <w:t>п</w:t>
            </w:r>
            <w:proofErr w:type="spellEnd"/>
            <w:proofErr w:type="gramEnd"/>
            <w:r w:rsidRPr="00272295">
              <w:rPr>
                <w:rFonts w:eastAsia="Times New Roman"/>
                <w:color w:val="000000"/>
              </w:rPr>
              <w:t>/</w:t>
            </w:r>
            <w:proofErr w:type="spellStart"/>
            <w:r w:rsidRPr="00272295">
              <w:rPr>
                <w:rFonts w:eastAsia="Times New Roman"/>
                <w:color w:val="000000"/>
              </w:rPr>
              <w:t>п</w:t>
            </w:r>
            <w:proofErr w:type="spellEnd"/>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6D450C" w:rsidRPr="00272295" w:rsidRDefault="006D450C" w:rsidP="006D450C">
            <w:pPr>
              <w:jc w:val="center"/>
              <w:rPr>
                <w:rFonts w:eastAsia="Times New Roman"/>
                <w:color w:val="000000"/>
              </w:rPr>
            </w:pPr>
            <w:r w:rsidRPr="00272295">
              <w:rPr>
                <w:rFonts w:eastAsia="Times New Roman"/>
                <w:color w:val="000000"/>
              </w:rPr>
              <w:t>МО</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6D450C" w:rsidRPr="00272295" w:rsidRDefault="006D450C" w:rsidP="006D450C">
            <w:pPr>
              <w:jc w:val="center"/>
              <w:rPr>
                <w:rFonts w:eastAsia="Times New Roman"/>
                <w:color w:val="000000"/>
              </w:rPr>
            </w:pPr>
            <w:r w:rsidRPr="00272295">
              <w:rPr>
                <w:rFonts w:eastAsia="Times New Roman"/>
                <w:color w:val="000000"/>
              </w:rPr>
              <w:t>ОО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D450C" w:rsidRPr="00272295" w:rsidRDefault="006D450C" w:rsidP="006D450C">
            <w:pPr>
              <w:jc w:val="center"/>
              <w:rPr>
                <w:rFonts w:eastAsia="Times New Roman"/>
                <w:color w:val="000000"/>
              </w:rPr>
            </w:pPr>
            <w:r w:rsidRPr="00272295">
              <w:rPr>
                <w:rFonts w:eastAsia="Times New Roman"/>
                <w:color w:val="000000"/>
              </w:rPr>
              <w:t>Доля учас</w:t>
            </w:r>
            <w:r w:rsidRPr="00272295">
              <w:rPr>
                <w:rFonts w:eastAsia="Times New Roman"/>
                <w:color w:val="000000"/>
              </w:rPr>
              <w:t>т</w:t>
            </w:r>
            <w:r w:rsidRPr="00272295">
              <w:rPr>
                <w:rFonts w:eastAsia="Times New Roman"/>
                <w:color w:val="000000"/>
              </w:rPr>
              <w:t>ников, пол</w:t>
            </w:r>
            <w:r w:rsidRPr="00272295">
              <w:rPr>
                <w:rFonts w:eastAsia="Times New Roman"/>
                <w:color w:val="000000"/>
              </w:rPr>
              <w:t>у</w:t>
            </w:r>
            <w:r w:rsidRPr="00272295">
              <w:rPr>
                <w:rFonts w:eastAsia="Times New Roman"/>
                <w:color w:val="000000"/>
              </w:rPr>
              <w:t>чивших от 81 до 100 баллов</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rsidR="006D450C" w:rsidRPr="00272295" w:rsidRDefault="006D450C" w:rsidP="006D450C">
            <w:pPr>
              <w:jc w:val="center"/>
              <w:rPr>
                <w:rFonts w:eastAsia="Times New Roman"/>
                <w:color w:val="000000"/>
              </w:rPr>
            </w:pPr>
            <w:r w:rsidRPr="00272295">
              <w:rPr>
                <w:rFonts w:eastAsia="Times New Roman"/>
                <w:color w:val="000000"/>
              </w:rPr>
              <w:t>Доля учас</w:t>
            </w:r>
            <w:r w:rsidRPr="00272295">
              <w:rPr>
                <w:rFonts w:eastAsia="Times New Roman"/>
                <w:color w:val="000000"/>
              </w:rPr>
              <w:t>т</w:t>
            </w:r>
            <w:r w:rsidRPr="00272295">
              <w:rPr>
                <w:rFonts w:eastAsia="Times New Roman"/>
                <w:color w:val="000000"/>
              </w:rPr>
              <w:t>ников, пол</w:t>
            </w:r>
            <w:r w:rsidRPr="00272295">
              <w:rPr>
                <w:rFonts w:eastAsia="Times New Roman"/>
                <w:color w:val="000000"/>
              </w:rPr>
              <w:t>у</w:t>
            </w:r>
            <w:r w:rsidRPr="00272295">
              <w:rPr>
                <w:rFonts w:eastAsia="Times New Roman"/>
                <w:color w:val="000000"/>
              </w:rPr>
              <w:t>чивших от 61 до 80 баллов</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rsidR="006D450C" w:rsidRPr="00272295" w:rsidRDefault="006D450C" w:rsidP="006D450C">
            <w:pPr>
              <w:jc w:val="center"/>
              <w:rPr>
                <w:rFonts w:eastAsia="Times New Roman"/>
                <w:color w:val="000000"/>
              </w:rPr>
            </w:pPr>
            <w:r w:rsidRPr="00272295">
              <w:rPr>
                <w:rFonts w:eastAsia="Times New Roman"/>
                <w:color w:val="000000"/>
              </w:rPr>
              <w:t>Доля учас</w:t>
            </w:r>
            <w:r w:rsidRPr="00272295">
              <w:rPr>
                <w:rFonts w:eastAsia="Times New Roman"/>
                <w:color w:val="000000"/>
              </w:rPr>
              <w:t>т</w:t>
            </w:r>
            <w:r w:rsidRPr="00272295">
              <w:rPr>
                <w:rFonts w:eastAsia="Times New Roman"/>
                <w:color w:val="000000"/>
              </w:rPr>
              <w:t>ников, не до</w:t>
            </w:r>
            <w:r w:rsidRPr="00272295">
              <w:rPr>
                <w:rFonts w:eastAsia="Times New Roman"/>
                <w:color w:val="000000"/>
              </w:rPr>
              <w:t>с</w:t>
            </w:r>
            <w:r w:rsidRPr="00272295">
              <w:rPr>
                <w:rFonts w:eastAsia="Times New Roman"/>
                <w:color w:val="000000"/>
              </w:rPr>
              <w:t>тигших м</w:t>
            </w:r>
            <w:r w:rsidRPr="00272295">
              <w:rPr>
                <w:rFonts w:eastAsia="Times New Roman"/>
                <w:color w:val="000000"/>
              </w:rPr>
              <w:t>и</w:t>
            </w:r>
            <w:r w:rsidRPr="00272295">
              <w:rPr>
                <w:rFonts w:eastAsia="Times New Roman"/>
                <w:color w:val="000000"/>
              </w:rPr>
              <w:t>нимального балла</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1</w:t>
            </w:r>
          </w:p>
        </w:tc>
        <w:tc>
          <w:tcPr>
            <w:tcW w:w="1702" w:type="dxa"/>
            <w:tcBorders>
              <w:top w:val="nil"/>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 xml:space="preserve">г. Ржев </w:t>
            </w:r>
          </w:p>
        </w:tc>
        <w:tc>
          <w:tcPr>
            <w:tcW w:w="2835" w:type="dxa"/>
            <w:tcBorders>
              <w:top w:val="nil"/>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 xml:space="preserve">МОУ СОШ № 9 им. В.Т. </w:t>
            </w:r>
            <w:proofErr w:type="spellStart"/>
            <w:r w:rsidRPr="00272295">
              <w:rPr>
                <w:rFonts w:eastAsia="Times New Roman"/>
                <w:color w:val="000000"/>
              </w:rPr>
              <w:t>Степанченко</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30,0</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50,0</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2</w:t>
            </w:r>
          </w:p>
        </w:tc>
        <w:tc>
          <w:tcPr>
            <w:tcW w:w="1702" w:type="dxa"/>
            <w:tcBorders>
              <w:top w:val="nil"/>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МОУ "Тверская гимн</w:t>
            </w:r>
            <w:r w:rsidRPr="00272295">
              <w:rPr>
                <w:rFonts w:eastAsia="Times New Roman"/>
                <w:color w:val="000000"/>
              </w:rPr>
              <w:t>а</w:t>
            </w:r>
            <w:r w:rsidRPr="00272295">
              <w:rPr>
                <w:rFonts w:eastAsia="Times New Roman"/>
                <w:color w:val="000000"/>
              </w:rPr>
              <w:t>зия № 8"</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45,5</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27,3</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3</w:t>
            </w:r>
          </w:p>
        </w:tc>
        <w:tc>
          <w:tcPr>
            <w:tcW w:w="1702" w:type="dxa"/>
            <w:tcBorders>
              <w:top w:val="nil"/>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МОУ гимназия № 12 г. Твери</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29,4</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47,1</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4</w:t>
            </w:r>
          </w:p>
        </w:tc>
        <w:tc>
          <w:tcPr>
            <w:tcW w:w="1702" w:type="dxa"/>
            <w:tcBorders>
              <w:top w:val="nil"/>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МОУ СОШ № 15</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23,1</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46,2</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5</w:t>
            </w:r>
          </w:p>
        </w:tc>
        <w:tc>
          <w:tcPr>
            <w:tcW w:w="1702" w:type="dxa"/>
            <w:tcBorders>
              <w:top w:val="nil"/>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МБОУ СОШ № 17</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30,8</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38,5</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6</w:t>
            </w:r>
          </w:p>
        </w:tc>
        <w:tc>
          <w:tcPr>
            <w:tcW w:w="1702" w:type="dxa"/>
            <w:tcBorders>
              <w:top w:val="nil"/>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 Тверь</w:t>
            </w:r>
          </w:p>
        </w:tc>
        <w:tc>
          <w:tcPr>
            <w:tcW w:w="2835" w:type="dxa"/>
            <w:tcBorders>
              <w:top w:val="nil"/>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МОУ СОШ № 43</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9,1</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72,7</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lastRenderedPageBreak/>
              <w:t>7</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 Тверь</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МОУ "Гимназия № 44 г</w:t>
            </w:r>
            <w:proofErr w:type="gramStart"/>
            <w:r w:rsidRPr="00272295">
              <w:rPr>
                <w:rFonts w:eastAsia="Times New Roman"/>
                <w:color w:val="000000"/>
              </w:rPr>
              <w:t>.Т</w:t>
            </w:r>
            <w:proofErr w:type="gramEnd"/>
            <w:r w:rsidRPr="00272295">
              <w:rPr>
                <w:rFonts w:eastAsia="Times New Roman"/>
                <w:color w:val="000000"/>
              </w:rPr>
              <w:t>вери"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20,0</w:t>
            </w:r>
          </w:p>
        </w:tc>
        <w:tc>
          <w:tcPr>
            <w:tcW w:w="16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53,3</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8</w:t>
            </w:r>
          </w:p>
        </w:tc>
        <w:tc>
          <w:tcPr>
            <w:tcW w:w="1702" w:type="dxa"/>
            <w:tcBorders>
              <w:top w:val="single" w:sz="4" w:space="0" w:color="auto"/>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 Тверь</w:t>
            </w:r>
          </w:p>
        </w:tc>
        <w:tc>
          <w:tcPr>
            <w:tcW w:w="2835" w:type="dxa"/>
            <w:tcBorders>
              <w:top w:val="single" w:sz="4" w:space="0" w:color="auto"/>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МБОУ СШ № 53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20,0</w:t>
            </w:r>
          </w:p>
        </w:tc>
        <w:tc>
          <w:tcPr>
            <w:tcW w:w="1694" w:type="dxa"/>
            <w:tcBorders>
              <w:top w:val="single" w:sz="4" w:space="0" w:color="auto"/>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40,0</w:t>
            </w:r>
          </w:p>
        </w:tc>
        <w:tc>
          <w:tcPr>
            <w:tcW w:w="1708" w:type="dxa"/>
            <w:tcBorders>
              <w:top w:val="single" w:sz="4" w:space="0" w:color="auto"/>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272295" w:rsidRDefault="006D450C" w:rsidP="006D450C">
            <w:pPr>
              <w:jc w:val="center"/>
              <w:rPr>
                <w:rFonts w:eastAsia="Times New Roman"/>
                <w:color w:val="000000"/>
              </w:rPr>
            </w:pPr>
            <w:r w:rsidRPr="00272295">
              <w:rPr>
                <w:rFonts w:eastAsia="Times New Roman"/>
                <w:color w:val="000000"/>
              </w:rPr>
              <w:t>9</w:t>
            </w:r>
          </w:p>
        </w:tc>
        <w:tc>
          <w:tcPr>
            <w:tcW w:w="1702" w:type="dxa"/>
            <w:tcBorders>
              <w:top w:val="nil"/>
              <w:left w:val="nil"/>
              <w:bottom w:val="single" w:sz="4" w:space="0" w:color="auto"/>
              <w:right w:val="single" w:sz="4" w:space="0" w:color="auto"/>
            </w:tcBorders>
            <w:shd w:val="clear" w:color="auto" w:fill="auto"/>
            <w:vAlign w:val="bottom"/>
            <w:hideMark/>
          </w:tcPr>
          <w:p w:rsidR="006D450C" w:rsidRPr="00272295" w:rsidRDefault="006D450C" w:rsidP="006D450C">
            <w:pPr>
              <w:rPr>
                <w:rFonts w:eastAsia="Times New Roman"/>
                <w:color w:val="000000"/>
              </w:rPr>
            </w:pPr>
            <w:r w:rsidRPr="00272295">
              <w:rPr>
                <w:rFonts w:eastAsia="Times New Roman"/>
                <w:color w:val="000000"/>
              </w:rPr>
              <w:t>г</w:t>
            </w:r>
            <w:proofErr w:type="gramStart"/>
            <w:r w:rsidRPr="00272295">
              <w:rPr>
                <w:rFonts w:eastAsia="Times New Roman"/>
                <w:color w:val="000000"/>
              </w:rPr>
              <w:t>.Т</w:t>
            </w:r>
            <w:proofErr w:type="gramEnd"/>
            <w:r w:rsidRPr="00272295">
              <w:rPr>
                <w:rFonts w:eastAsia="Times New Roman"/>
                <w:color w:val="000000"/>
              </w:rPr>
              <w:t>оржок</w:t>
            </w:r>
          </w:p>
        </w:tc>
        <w:tc>
          <w:tcPr>
            <w:tcW w:w="2835" w:type="dxa"/>
            <w:tcBorders>
              <w:top w:val="nil"/>
              <w:left w:val="nil"/>
              <w:bottom w:val="single" w:sz="4" w:space="0" w:color="auto"/>
              <w:right w:val="single" w:sz="4" w:space="0" w:color="auto"/>
            </w:tcBorders>
            <w:shd w:val="clear" w:color="000000" w:fill="FFFFFF"/>
            <w:hideMark/>
          </w:tcPr>
          <w:p w:rsidR="006D450C" w:rsidRPr="00272295" w:rsidRDefault="006D450C" w:rsidP="006D450C">
            <w:pPr>
              <w:rPr>
                <w:rFonts w:eastAsia="Times New Roman"/>
                <w:color w:val="000000"/>
              </w:rPr>
            </w:pPr>
            <w:r w:rsidRPr="00272295">
              <w:rPr>
                <w:rFonts w:eastAsia="Times New Roman"/>
                <w:color w:val="000000"/>
              </w:rPr>
              <w:t>МБОУ СОШ №5</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10,0</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50,0</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r w:rsidR="006D450C" w:rsidRPr="00272295" w:rsidTr="006D450C">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10</w:t>
            </w:r>
          </w:p>
        </w:tc>
        <w:tc>
          <w:tcPr>
            <w:tcW w:w="1702" w:type="dxa"/>
            <w:tcBorders>
              <w:top w:val="nil"/>
              <w:left w:val="nil"/>
              <w:bottom w:val="single" w:sz="4" w:space="0" w:color="auto"/>
              <w:right w:val="single" w:sz="4" w:space="0" w:color="auto"/>
            </w:tcBorders>
            <w:shd w:val="clear" w:color="auto" w:fill="auto"/>
            <w:vAlign w:val="center"/>
            <w:hideMark/>
          </w:tcPr>
          <w:p w:rsidR="006D450C" w:rsidRPr="00272295" w:rsidRDefault="006D450C" w:rsidP="006D450C">
            <w:pPr>
              <w:rPr>
                <w:rFonts w:eastAsia="Times New Roman"/>
                <w:color w:val="000000"/>
              </w:rPr>
            </w:pPr>
            <w:proofErr w:type="spellStart"/>
            <w:r w:rsidRPr="00272295">
              <w:rPr>
                <w:rFonts w:eastAsia="Times New Roman"/>
                <w:color w:val="000000"/>
              </w:rPr>
              <w:t>Удомельский</w:t>
            </w:r>
            <w:proofErr w:type="spellEnd"/>
            <w:r w:rsidRPr="00272295">
              <w:rPr>
                <w:rFonts w:eastAsia="Times New Roman"/>
                <w:color w:val="000000"/>
              </w:rPr>
              <w:t xml:space="preserve"> городской о</w:t>
            </w:r>
            <w:r w:rsidRPr="00272295">
              <w:rPr>
                <w:rFonts w:eastAsia="Times New Roman"/>
                <w:color w:val="000000"/>
              </w:rPr>
              <w:t>к</w:t>
            </w:r>
            <w:r w:rsidRPr="00272295">
              <w:rPr>
                <w:rFonts w:eastAsia="Times New Roman"/>
                <w:color w:val="000000"/>
              </w:rPr>
              <w:t>руг</w:t>
            </w:r>
          </w:p>
        </w:tc>
        <w:tc>
          <w:tcPr>
            <w:tcW w:w="2835" w:type="dxa"/>
            <w:tcBorders>
              <w:top w:val="nil"/>
              <w:left w:val="nil"/>
              <w:bottom w:val="single" w:sz="4" w:space="0" w:color="auto"/>
              <w:right w:val="single" w:sz="4" w:space="0" w:color="auto"/>
            </w:tcBorders>
            <w:shd w:val="clear" w:color="000000" w:fill="FFFFFF"/>
            <w:vAlign w:val="center"/>
            <w:hideMark/>
          </w:tcPr>
          <w:p w:rsidR="006D450C" w:rsidRPr="00272295" w:rsidRDefault="006D450C" w:rsidP="006D450C">
            <w:pPr>
              <w:rPr>
                <w:rFonts w:eastAsia="Times New Roman"/>
                <w:color w:val="000000"/>
              </w:rPr>
            </w:pPr>
            <w:r w:rsidRPr="00272295">
              <w:rPr>
                <w:rFonts w:eastAsia="Times New Roman"/>
                <w:color w:val="000000"/>
              </w:rPr>
              <w:t>МБОУ УГ № 3 им. О.Г.Макарова</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6,7</w:t>
            </w:r>
          </w:p>
        </w:tc>
        <w:tc>
          <w:tcPr>
            <w:tcW w:w="1694"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73,3</w:t>
            </w:r>
          </w:p>
        </w:tc>
        <w:tc>
          <w:tcPr>
            <w:tcW w:w="1708" w:type="dxa"/>
            <w:tcBorders>
              <w:top w:val="nil"/>
              <w:left w:val="nil"/>
              <w:bottom w:val="single" w:sz="4" w:space="0" w:color="auto"/>
              <w:right w:val="single" w:sz="4" w:space="0" w:color="auto"/>
            </w:tcBorders>
            <w:shd w:val="clear" w:color="auto" w:fill="auto"/>
            <w:noWrap/>
            <w:vAlign w:val="center"/>
            <w:hideMark/>
          </w:tcPr>
          <w:p w:rsidR="006D450C" w:rsidRPr="00272295" w:rsidRDefault="006D450C" w:rsidP="006D450C">
            <w:pPr>
              <w:jc w:val="center"/>
              <w:rPr>
                <w:rFonts w:eastAsia="Times New Roman"/>
                <w:color w:val="000000"/>
              </w:rPr>
            </w:pPr>
            <w:r w:rsidRPr="00272295">
              <w:rPr>
                <w:rFonts w:eastAsia="Times New Roman"/>
                <w:color w:val="000000"/>
              </w:rPr>
              <w:t>0,0</w:t>
            </w:r>
          </w:p>
        </w:tc>
      </w:tr>
    </w:tbl>
    <w:p w:rsidR="006D450C" w:rsidRPr="00056062" w:rsidRDefault="006D450C" w:rsidP="006D450C"/>
    <w:p w:rsidR="006D450C" w:rsidRPr="004E7BF6" w:rsidRDefault="006D450C" w:rsidP="006D450C">
      <w:pPr>
        <w:jc w:val="both"/>
        <w:rPr>
          <w:rFonts w:eastAsia="Times New Roman"/>
        </w:rPr>
      </w:pPr>
      <w:bookmarkStart w:id="2" w:name="_Toc395183674"/>
      <w:bookmarkStart w:id="3" w:name="_Toc423954908"/>
      <w:bookmarkStart w:id="4" w:name="_Toc424490594"/>
      <w:r w:rsidRPr="00896C95">
        <w:rPr>
          <w:rFonts w:eastAsia="Times New Roman"/>
        </w:rPr>
        <w:t xml:space="preserve">*в перечень вошли </w:t>
      </w:r>
      <w:r>
        <w:rPr>
          <w:rFonts w:eastAsia="Times New Roman"/>
        </w:rPr>
        <w:t>7</w:t>
      </w:r>
      <w:r w:rsidRPr="00896C95">
        <w:rPr>
          <w:rFonts w:eastAsia="Times New Roman"/>
        </w:rPr>
        <w:t xml:space="preserve">% школ от общего числа ОО – участников ЕГЭ  </w:t>
      </w:r>
      <w:r>
        <w:rPr>
          <w:rFonts w:eastAsia="Times New Roman"/>
        </w:rPr>
        <w:t>по ИКТ</w:t>
      </w:r>
      <w:r w:rsidRPr="00896C95">
        <w:rPr>
          <w:rFonts w:eastAsia="Times New Roman"/>
        </w:rPr>
        <w:t xml:space="preserve"> в регионе,</w:t>
      </w:r>
      <w:r>
        <w:rPr>
          <w:rFonts w:eastAsia="Times New Roman"/>
        </w:rPr>
        <w:t xml:space="preserve"> в к</w:t>
      </w:r>
      <w:r>
        <w:rPr>
          <w:rFonts w:eastAsia="Times New Roman"/>
        </w:rPr>
        <w:t>о</w:t>
      </w:r>
      <w:r>
        <w:rPr>
          <w:rFonts w:eastAsia="Times New Roman"/>
        </w:rPr>
        <w:t xml:space="preserve">торых  </w:t>
      </w:r>
      <w:proofErr w:type="gramStart"/>
      <w:r>
        <w:rPr>
          <w:rFonts w:eastAsia="Times New Roman"/>
        </w:rPr>
        <w:t xml:space="preserve">нет </w:t>
      </w:r>
      <w:proofErr w:type="spellStart"/>
      <w:r>
        <w:rPr>
          <w:rFonts w:eastAsia="Times New Roman"/>
        </w:rPr>
        <w:t>не</w:t>
      </w:r>
      <w:r w:rsidRPr="00896C95">
        <w:rPr>
          <w:rFonts w:eastAsia="Times New Roman"/>
        </w:rPr>
        <w:t>достигших</w:t>
      </w:r>
      <w:proofErr w:type="spellEnd"/>
      <w:r w:rsidRPr="00896C95">
        <w:rPr>
          <w:rFonts w:eastAsia="Times New Roman"/>
        </w:rPr>
        <w:t xml:space="preserve"> минимального порога и суммарная доля результатов от 61 до 100</w:t>
      </w:r>
      <w:r w:rsidRPr="00673CAC">
        <w:rPr>
          <w:rFonts w:eastAsia="Times New Roman"/>
        </w:rPr>
        <w:t xml:space="preserve"> баллов составляет</w:t>
      </w:r>
      <w:proofErr w:type="gramEnd"/>
      <w:r w:rsidRPr="00673CAC">
        <w:rPr>
          <w:rFonts w:eastAsia="Times New Roman"/>
        </w:rPr>
        <w:t xml:space="preserve"> от </w:t>
      </w:r>
      <w:r>
        <w:rPr>
          <w:rFonts w:eastAsia="Times New Roman"/>
        </w:rPr>
        <w:t>60</w:t>
      </w:r>
      <w:r w:rsidRPr="00673CAC">
        <w:rPr>
          <w:rFonts w:eastAsia="Times New Roman"/>
        </w:rPr>
        <w:t xml:space="preserve">% до </w:t>
      </w:r>
      <w:r>
        <w:rPr>
          <w:rFonts w:eastAsia="Times New Roman"/>
        </w:rPr>
        <w:t>82%.</w:t>
      </w:r>
      <w:r w:rsidRPr="005A123A">
        <w:rPr>
          <w:rFonts w:eastAsia="Times New Roman"/>
        </w:rPr>
        <w:t xml:space="preserve"> </w:t>
      </w:r>
      <w:r>
        <w:rPr>
          <w:rFonts w:eastAsia="Times New Roman"/>
        </w:rPr>
        <w:t xml:space="preserve"> </w:t>
      </w:r>
    </w:p>
    <w:p w:rsidR="006D450C" w:rsidRDefault="006D450C" w:rsidP="006D450C">
      <w:pPr>
        <w:pStyle w:val="a3"/>
        <w:spacing w:after="0" w:line="240" w:lineRule="auto"/>
        <w:ind w:left="1080"/>
        <w:rPr>
          <w:rFonts w:ascii="Times New Roman" w:eastAsia="Times New Roman" w:hAnsi="Times New Roman"/>
          <w:sz w:val="24"/>
          <w:szCs w:val="24"/>
          <w:lang w:eastAsia="ru-RU"/>
        </w:rPr>
      </w:pPr>
    </w:p>
    <w:p w:rsidR="006D450C" w:rsidRPr="004B03CA" w:rsidRDefault="006D450C" w:rsidP="006D450C">
      <w:pPr>
        <w:pStyle w:val="a3"/>
        <w:spacing w:after="0" w:line="240" w:lineRule="auto"/>
        <w:ind w:left="0"/>
        <w:jc w:val="both"/>
        <w:rPr>
          <w:rFonts w:ascii="Times New Roman" w:eastAsia="Times New Roman" w:hAnsi="Times New Roman"/>
          <w:i/>
          <w:sz w:val="24"/>
          <w:szCs w:val="24"/>
          <w:lang w:eastAsia="ru-RU"/>
        </w:rPr>
      </w:pPr>
      <w:r w:rsidRPr="00CE6B7D">
        <w:rPr>
          <w:rFonts w:ascii="Times New Roman" w:eastAsia="Times New Roman" w:hAnsi="Times New Roman"/>
          <w:sz w:val="24"/>
          <w:szCs w:val="24"/>
          <w:lang w:eastAsia="ru-RU"/>
        </w:rPr>
        <w:t xml:space="preserve">3.5.  Выделение перечня ОО, продемонстрировавших </w:t>
      </w:r>
      <w:r w:rsidRPr="00CE6B7D">
        <w:rPr>
          <w:rFonts w:ascii="Times New Roman" w:eastAsia="Times New Roman" w:hAnsi="Times New Roman"/>
          <w:sz w:val="24"/>
          <w:szCs w:val="24"/>
          <w:u w:val="single"/>
          <w:lang w:eastAsia="ru-RU"/>
        </w:rPr>
        <w:t>низкие результаты ЕГЭ</w:t>
      </w:r>
      <w:r w:rsidRPr="00CE6B7D">
        <w:rPr>
          <w:rFonts w:ascii="Times New Roman" w:eastAsia="Times New Roman" w:hAnsi="Times New Roman"/>
          <w:sz w:val="24"/>
          <w:szCs w:val="24"/>
          <w:lang w:eastAsia="ru-RU"/>
        </w:rPr>
        <w:t xml:space="preserve"> по предмету:</w:t>
      </w:r>
      <w:r w:rsidRPr="003B3449">
        <w:rPr>
          <w:rFonts w:ascii="Times New Roman" w:eastAsia="Times New Roman" w:hAnsi="Times New Roman"/>
          <w:sz w:val="24"/>
          <w:szCs w:val="24"/>
          <w:lang w:eastAsia="ru-RU"/>
        </w:rPr>
        <w:t xml:space="preserve"> </w:t>
      </w:r>
    </w:p>
    <w:p w:rsidR="006D450C" w:rsidRDefault="006D450C" w:rsidP="006D450C">
      <w:pPr>
        <w:pStyle w:val="af7"/>
        <w:keepNext/>
        <w:jc w:val="right"/>
        <w:rPr>
          <w:b w:val="0"/>
          <w:i/>
          <w:color w:val="auto"/>
          <w:sz w:val="22"/>
        </w:rPr>
      </w:pPr>
      <w:r w:rsidRPr="003F7527">
        <w:rPr>
          <w:b w:val="0"/>
          <w:i/>
          <w:color w:val="auto"/>
          <w:sz w:val="22"/>
        </w:rPr>
        <w:t xml:space="preserve">Таблица </w:t>
      </w:r>
      <w:r w:rsidRPr="003F7527">
        <w:rPr>
          <w:b w:val="0"/>
          <w:i/>
          <w:color w:val="auto"/>
          <w:sz w:val="22"/>
        </w:rPr>
        <w:fldChar w:fldCharType="begin"/>
      </w:r>
      <w:r w:rsidRPr="003F7527">
        <w:rPr>
          <w:b w:val="0"/>
          <w:i/>
          <w:color w:val="auto"/>
          <w:sz w:val="22"/>
        </w:rPr>
        <w:instrText xml:space="preserve"> SEQ Таблица \* ARABIC </w:instrText>
      </w:r>
      <w:r w:rsidRPr="003F7527">
        <w:rPr>
          <w:b w:val="0"/>
          <w:i/>
          <w:color w:val="auto"/>
          <w:sz w:val="22"/>
        </w:rPr>
        <w:fldChar w:fldCharType="separate"/>
      </w:r>
      <w:r>
        <w:rPr>
          <w:b w:val="0"/>
          <w:i/>
          <w:noProof/>
          <w:color w:val="auto"/>
          <w:sz w:val="22"/>
        </w:rPr>
        <w:t>14</w:t>
      </w:r>
      <w:r w:rsidRPr="003F7527">
        <w:rPr>
          <w:b w:val="0"/>
          <w:i/>
          <w:color w:val="auto"/>
          <w:sz w:val="22"/>
        </w:rPr>
        <w:fldChar w:fldCharType="end"/>
      </w:r>
    </w:p>
    <w:tbl>
      <w:tblPr>
        <w:tblW w:w="9923" w:type="dxa"/>
        <w:tblInd w:w="-459" w:type="dxa"/>
        <w:tblLayout w:type="fixed"/>
        <w:tblLook w:val="04A0"/>
      </w:tblPr>
      <w:tblGrid>
        <w:gridCol w:w="567"/>
        <w:gridCol w:w="1701"/>
        <w:gridCol w:w="2694"/>
        <w:gridCol w:w="1559"/>
        <w:gridCol w:w="1701"/>
        <w:gridCol w:w="1701"/>
      </w:tblGrid>
      <w:tr w:rsidR="006D450C" w:rsidRPr="00CE6B7D" w:rsidTr="006D450C">
        <w:trPr>
          <w:trHeight w:val="189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 xml:space="preserve">№ </w:t>
            </w:r>
            <w:proofErr w:type="spellStart"/>
            <w:proofErr w:type="gramStart"/>
            <w:r w:rsidRPr="00CE6B7D">
              <w:rPr>
                <w:rFonts w:eastAsia="Times New Roman"/>
                <w:color w:val="000000"/>
                <w:sz w:val="22"/>
                <w:szCs w:val="22"/>
              </w:rPr>
              <w:t>п</w:t>
            </w:r>
            <w:proofErr w:type="spellEnd"/>
            <w:proofErr w:type="gramEnd"/>
            <w:r w:rsidRPr="00CE6B7D">
              <w:rPr>
                <w:rFonts w:eastAsia="Times New Roman"/>
                <w:color w:val="000000"/>
                <w:sz w:val="22"/>
                <w:szCs w:val="22"/>
              </w:rPr>
              <w:t>/</w:t>
            </w:r>
            <w:proofErr w:type="spellStart"/>
            <w:r w:rsidRPr="00CE6B7D">
              <w:rPr>
                <w:rFonts w:eastAsia="Times New Roman"/>
                <w:color w:val="000000"/>
                <w:sz w:val="22"/>
                <w:szCs w:val="22"/>
              </w:rPr>
              <w:t>п</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МО</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ОО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D450C" w:rsidRPr="00CE6B7D" w:rsidRDefault="006D450C" w:rsidP="006D450C">
            <w:pPr>
              <w:jc w:val="center"/>
              <w:rPr>
                <w:rFonts w:eastAsia="Times New Roman"/>
                <w:color w:val="000000"/>
              </w:rPr>
            </w:pPr>
            <w:r w:rsidRPr="00CE6B7D">
              <w:rPr>
                <w:rFonts w:eastAsia="Times New Roman"/>
                <w:color w:val="000000"/>
              </w:rPr>
              <w:t>Доля учас</w:t>
            </w:r>
            <w:r w:rsidRPr="00CE6B7D">
              <w:rPr>
                <w:rFonts w:eastAsia="Times New Roman"/>
                <w:color w:val="000000"/>
              </w:rPr>
              <w:t>т</w:t>
            </w:r>
            <w:r w:rsidRPr="00CE6B7D">
              <w:rPr>
                <w:rFonts w:eastAsia="Times New Roman"/>
                <w:color w:val="000000"/>
              </w:rPr>
              <w:t>ников, не достигших минимал</w:t>
            </w:r>
            <w:r w:rsidRPr="00CE6B7D">
              <w:rPr>
                <w:rFonts w:eastAsia="Times New Roman"/>
                <w:color w:val="000000"/>
              </w:rPr>
              <w:t>ь</w:t>
            </w:r>
            <w:r w:rsidRPr="00CE6B7D">
              <w:rPr>
                <w:rFonts w:eastAsia="Times New Roman"/>
                <w:color w:val="000000"/>
              </w:rPr>
              <w:t>ного балла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D450C" w:rsidRPr="00CE6B7D" w:rsidRDefault="006D450C" w:rsidP="006D450C">
            <w:pPr>
              <w:jc w:val="center"/>
              <w:rPr>
                <w:rFonts w:eastAsia="Times New Roman"/>
                <w:color w:val="000000"/>
              </w:rPr>
            </w:pPr>
            <w:r w:rsidRPr="00CE6B7D">
              <w:rPr>
                <w:rFonts w:eastAsia="Times New Roman"/>
                <w:color w:val="000000"/>
              </w:rPr>
              <w:t>Доля учас</w:t>
            </w:r>
            <w:r w:rsidRPr="00CE6B7D">
              <w:rPr>
                <w:rFonts w:eastAsia="Times New Roman"/>
                <w:color w:val="000000"/>
              </w:rPr>
              <w:t>т</w:t>
            </w:r>
            <w:r w:rsidRPr="00CE6B7D">
              <w:rPr>
                <w:rFonts w:eastAsia="Times New Roman"/>
                <w:color w:val="000000"/>
              </w:rPr>
              <w:t>ников, пол</w:t>
            </w:r>
            <w:r w:rsidRPr="00CE6B7D">
              <w:rPr>
                <w:rFonts w:eastAsia="Times New Roman"/>
                <w:color w:val="000000"/>
              </w:rPr>
              <w:t>у</w:t>
            </w:r>
            <w:r w:rsidRPr="00CE6B7D">
              <w:rPr>
                <w:rFonts w:eastAsia="Times New Roman"/>
                <w:color w:val="000000"/>
              </w:rPr>
              <w:t>чивших от 61 до 80 баллов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D450C" w:rsidRPr="00CE6B7D" w:rsidRDefault="006D450C" w:rsidP="006D450C">
            <w:pPr>
              <w:jc w:val="center"/>
              <w:rPr>
                <w:rFonts w:eastAsia="Times New Roman"/>
                <w:color w:val="000000"/>
              </w:rPr>
            </w:pPr>
            <w:r w:rsidRPr="00CE6B7D">
              <w:rPr>
                <w:rFonts w:eastAsia="Times New Roman"/>
                <w:color w:val="000000"/>
              </w:rPr>
              <w:t>Доля учас</w:t>
            </w:r>
            <w:r w:rsidRPr="00CE6B7D">
              <w:rPr>
                <w:rFonts w:eastAsia="Times New Roman"/>
                <w:color w:val="000000"/>
              </w:rPr>
              <w:t>т</w:t>
            </w:r>
            <w:r w:rsidRPr="00CE6B7D">
              <w:rPr>
                <w:rFonts w:eastAsia="Times New Roman"/>
                <w:color w:val="000000"/>
              </w:rPr>
              <w:t>ников, пол</w:t>
            </w:r>
            <w:r w:rsidRPr="00CE6B7D">
              <w:rPr>
                <w:rFonts w:eastAsia="Times New Roman"/>
                <w:color w:val="000000"/>
              </w:rPr>
              <w:t>у</w:t>
            </w:r>
            <w:r w:rsidRPr="00CE6B7D">
              <w:rPr>
                <w:rFonts w:eastAsia="Times New Roman"/>
                <w:color w:val="000000"/>
              </w:rPr>
              <w:t>чивших от 81 до 100 баллов</w:t>
            </w:r>
          </w:p>
        </w:tc>
      </w:tr>
      <w:tr w:rsidR="006D450C" w:rsidRPr="00CE6B7D" w:rsidTr="006D450C">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1</w:t>
            </w:r>
          </w:p>
        </w:tc>
        <w:tc>
          <w:tcPr>
            <w:tcW w:w="1701" w:type="dxa"/>
            <w:tcBorders>
              <w:top w:val="nil"/>
              <w:left w:val="nil"/>
              <w:bottom w:val="single" w:sz="4" w:space="0" w:color="auto"/>
              <w:right w:val="single" w:sz="4" w:space="0" w:color="auto"/>
            </w:tcBorders>
            <w:shd w:val="clear" w:color="auto" w:fill="auto"/>
            <w:vAlign w:val="bottom"/>
            <w:hideMark/>
          </w:tcPr>
          <w:p w:rsidR="006D450C" w:rsidRPr="00CE6B7D" w:rsidRDefault="006D450C" w:rsidP="006D450C">
            <w:pPr>
              <w:rPr>
                <w:rFonts w:eastAsia="Times New Roman"/>
                <w:color w:val="000000"/>
              </w:rPr>
            </w:pPr>
            <w:r w:rsidRPr="00CE6B7D">
              <w:rPr>
                <w:rFonts w:eastAsia="Times New Roman"/>
                <w:color w:val="000000"/>
              </w:rPr>
              <w:t>г. Тверь</w:t>
            </w:r>
          </w:p>
        </w:tc>
        <w:tc>
          <w:tcPr>
            <w:tcW w:w="2694" w:type="dxa"/>
            <w:tcBorders>
              <w:top w:val="nil"/>
              <w:left w:val="nil"/>
              <w:bottom w:val="single" w:sz="4" w:space="0" w:color="auto"/>
              <w:right w:val="single" w:sz="4" w:space="0" w:color="auto"/>
            </w:tcBorders>
            <w:shd w:val="clear" w:color="auto" w:fill="auto"/>
            <w:hideMark/>
          </w:tcPr>
          <w:p w:rsidR="006D450C" w:rsidRPr="00CE6B7D" w:rsidRDefault="006D450C" w:rsidP="006D450C">
            <w:pPr>
              <w:rPr>
                <w:rFonts w:eastAsia="Times New Roman"/>
                <w:color w:val="000000"/>
              </w:rPr>
            </w:pPr>
            <w:r w:rsidRPr="00CE6B7D">
              <w:rPr>
                <w:rFonts w:eastAsia="Times New Roman"/>
                <w:color w:val="000000"/>
                <w:sz w:val="22"/>
                <w:szCs w:val="22"/>
              </w:rPr>
              <w:t>МБОУ ЦО № 49</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27,3</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18,2</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9,1</w:t>
            </w:r>
          </w:p>
        </w:tc>
      </w:tr>
      <w:tr w:rsidR="006D450C" w:rsidRPr="00CE6B7D" w:rsidTr="006D450C">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2</w:t>
            </w:r>
          </w:p>
        </w:tc>
        <w:tc>
          <w:tcPr>
            <w:tcW w:w="1701" w:type="dxa"/>
            <w:tcBorders>
              <w:top w:val="nil"/>
              <w:left w:val="nil"/>
              <w:bottom w:val="single" w:sz="4" w:space="0" w:color="auto"/>
              <w:right w:val="single" w:sz="4" w:space="0" w:color="auto"/>
            </w:tcBorders>
            <w:shd w:val="clear" w:color="auto" w:fill="auto"/>
            <w:vAlign w:val="bottom"/>
            <w:hideMark/>
          </w:tcPr>
          <w:p w:rsidR="006D450C" w:rsidRPr="00CE6B7D" w:rsidRDefault="006D450C" w:rsidP="006D450C">
            <w:pPr>
              <w:rPr>
                <w:rFonts w:eastAsia="Times New Roman"/>
                <w:color w:val="000000"/>
              </w:rPr>
            </w:pPr>
            <w:r w:rsidRPr="00CE6B7D">
              <w:rPr>
                <w:rFonts w:eastAsia="Times New Roman"/>
                <w:color w:val="000000"/>
              </w:rPr>
              <w:t>г. Тверь</w:t>
            </w:r>
          </w:p>
        </w:tc>
        <w:tc>
          <w:tcPr>
            <w:tcW w:w="2694" w:type="dxa"/>
            <w:tcBorders>
              <w:top w:val="nil"/>
              <w:left w:val="nil"/>
              <w:bottom w:val="single" w:sz="4" w:space="0" w:color="auto"/>
              <w:right w:val="single" w:sz="4" w:space="0" w:color="auto"/>
            </w:tcBorders>
            <w:shd w:val="clear" w:color="auto" w:fill="auto"/>
            <w:hideMark/>
          </w:tcPr>
          <w:p w:rsidR="006D450C" w:rsidRPr="00CE6B7D" w:rsidRDefault="006D450C" w:rsidP="006D450C">
            <w:pPr>
              <w:rPr>
                <w:rFonts w:eastAsia="Times New Roman"/>
                <w:color w:val="000000"/>
              </w:rPr>
            </w:pPr>
            <w:r w:rsidRPr="00CE6B7D">
              <w:rPr>
                <w:rFonts w:eastAsia="Times New Roman"/>
                <w:color w:val="000000"/>
                <w:sz w:val="22"/>
                <w:szCs w:val="22"/>
              </w:rPr>
              <w:t>МБОУ ЦО № 49</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27,3</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18,2</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9,1</w:t>
            </w:r>
          </w:p>
        </w:tc>
      </w:tr>
      <w:tr w:rsidR="006D450C" w:rsidRPr="00CE6B7D" w:rsidTr="006D450C">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CE6B7D" w:rsidRDefault="006D450C" w:rsidP="006D450C">
            <w:pPr>
              <w:jc w:val="center"/>
              <w:rPr>
                <w:rFonts w:eastAsia="Times New Roman"/>
                <w:color w:val="000000"/>
              </w:rPr>
            </w:pPr>
            <w:r>
              <w:rPr>
                <w:rFonts w:eastAsia="Times New Roman"/>
                <w:color w:val="000000"/>
                <w:sz w:val="22"/>
                <w:szCs w:val="22"/>
              </w:rPr>
              <w:t>3</w:t>
            </w:r>
          </w:p>
        </w:tc>
        <w:tc>
          <w:tcPr>
            <w:tcW w:w="1701" w:type="dxa"/>
            <w:tcBorders>
              <w:top w:val="nil"/>
              <w:left w:val="nil"/>
              <w:bottom w:val="single" w:sz="4" w:space="0" w:color="auto"/>
              <w:right w:val="single" w:sz="4" w:space="0" w:color="auto"/>
            </w:tcBorders>
            <w:shd w:val="clear" w:color="auto" w:fill="auto"/>
            <w:vAlign w:val="bottom"/>
            <w:hideMark/>
          </w:tcPr>
          <w:p w:rsidR="006D450C" w:rsidRPr="00CE6B7D" w:rsidRDefault="006D450C" w:rsidP="006D450C">
            <w:pPr>
              <w:rPr>
                <w:rFonts w:eastAsia="Times New Roman"/>
                <w:color w:val="000000"/>
              </w:rPr>
            </w:pPr>
            <w:r w:rsidRPr="00CE6B7D">
              <w:rPr>
                <w:rFonts w:eastAsia="Times New Roman"/>
                <w:color w:val="000000"/>
              </w:rPr>
              <w:t>г. Тверь</w:t>
            </w:r>
          </w:p>
        </w:tc>
        <w:tc>
          <w:tcPr>
            <w:tcW w:w="2694" w:type="dxa"/>
            <w:tcBorders>
              <w:top w:val="nil"/>
              <w:left w:val="nil"/>
              <w:bottom w:val="single" w:sz="4" w:space="0" w:color="auto"/>
              <w:right w:val="single" w:sz="4" w:space="0" w:color="auto"/>
            </w:tcBorders>
            <w:shd w:val="clear" w:color="auto" w:fill="auto"/>
            <w:hideMark/>
          </w:tcPr>
          <w:p w:rsidR="006D450C" w:rsidRPr="00CE6B7D" w:rsidRDefault="006D450C" w:rsidP="006D450C">
            <w:pPr>
              <w:rPr>
                <w:rFonts w:eastAsia="Times New Roman"/>
                <w:color w:val="000000"/>
              </w:rPr>
            </w:pPr>
            <w:r w:rsidRPr="00CE6B7D">
              <w:rPr>
                <w:rFonts w:eastAsia="Times New Roman"/>
                <w:color w:val="000000"/>
                <w:sz w:val="22"/>
                <w:szCs w:val="22"/>
              </w:rPr>
              <w:t>МОУ СОШ № 52</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16,7</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41,7</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8,3</w:t>
            </w:r>
          </w:p>
        </w:tc>
      </w:tr>
      <w:tr w:rsidR="006D450C" w:rsidRPr="00CE6B7D" w:rsidTr="006D450C">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6D450C" w:rsidRPr="00CE6B7D" w:rsidRDefault="006D450C" w:rsidP="006D450C">
            <w:pPr>
              <w:jc w:val="center"/>
              <w:rPr>
                <w:rFonts w:eastAsia="Times New Roman"/>
                <w:color w:val="000000"/>
              </w:rPr>
            </w:pPr>
            <w:r>
              <w:rPr>
                <w:rFonts w:eastAsia="Times New Roman"/>
                <w:color w:val="000000"/>
                <w:sz w:val="22"/>
                <w:szCs w:val="22"/>
              </w:rPr>
              <w:t>4</w:t>
            </w:r>
          </w:p>
        </w:tc>
        <w:tc>
          <w:tcPr>
            <w:tcW w:w="1701" w:type="dxa"/>
            <w:tcBorders>
              <w:top w:val="nil"/>
              <w:left w:val="nil"/>
              <w:bottom w:val="single" w:sz="4" w:space="0" w:color="auto"/>
              <w:right w:val="single" w:sz="4" w:space="0" w:color="auto"/>
            </w:tcBorders>
            <w:shd w:val="clear" w:color="auto" w:fill="auto"/>
            <w:vAlign w:val="bottom"/>
            <w:hideMark/>
          </w:tcPr>
          <w:p w:rsidR="006D450C" w:rsidRPr="00CE6B7D" w:rsidRDefault="006D450C" w:rsidP="006D450C">
            <w:pPr>
              <w:rPr>
                <w:rFonts w:eastAsia="Times New Roman"/>
                <w:color w:val="000000"/>
              </w:rPr>
            </w:pPr>
            <w:r w:rsidRPr="00CE6B7D">
              <w:rPr>
                <w:rFonts w:eastAsia="Times New Roman"/>
                <w:color w:val="000000"/>
              </w:rPr>
              <w:t xml:space="preserve">Конаковский район </w:t>
            </w:r>
          </w:p>
        </w:tc>
        <w:tc>
          <w:tcPr>
            <w:tcW w:w="2694" w:type="dxa"/>
            <w:tcBorders>
              <w:top w:val="nil"/>
              <w:left w:val="nil"/>
              <w:bottom w:val="single" w:sz="4" w:space="0" w:color="auto"/>
              <w:right w:val="single" w:sz="4" w:space="0" w:color="auto"/>
            </w:tcBorders>
            <w:shd w:val="clear" w:color="auto" w:fill="auto"/>
            <w:hideMark/>
          </w:tcPr>
          <w:p w:rsidR="006D450C" w:rsidRPr="00CE6B7D" w:rsidRDefault="006D450C" w:rsidP="006D450C">
            <w:pPr>
              <w:rPr>
                <w:rFonts w:eastAsia="Times New Roman"/>
                <w:color w:val="000000"/>
              </w:rPr>
            </w:pPr>
            <w:r w:rsidRPr="00CE6B7D">
              <w:rPr>
                <w:rFonts w:eastAsia="Times New Roman"/>
                <w:color w:val="000000"/>
                <w:sz w:val="22"/>
                <w:szCs w:val="22"/>
              </w:rPr>
              <w:t>МБОУ СОШ № 7 г. К</w:t>
            </w:r>
            <w:r w:rsidRPr="00CE6B7D">
              <w:rPr>
                <w:rFonts w:eastAsia="Times New Roman"/>
                <w:color w:val="000000"/>
                <w:sz w:val="22"/>
                <w:szCs w:val="22"/>
              </w:rPr>
              <w:t>о</w:t>
            </w:r>
            <w:r w:rsidRPr="00CE6B7D">
              <w:rPr>
                <w:rFonts w:eastAsia="Times New Roman"/>
                <w:color w:val="000000"/>
                <w:sz w:val="22"/>
                <w:szCs w:val="22"/>
              </w:rPr>
              <w:t>наково</w:t>
            </w:r>
          </w:p>
        </w:tc>
        <w:tc>
          <w:tcPr>
            <w:tcW w:w="1559"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25,0</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8,3</w:t>
            </w:r>
          </w:p>
        </w:tc>
        <w:tc>
          <w:tcPr>
            <w:tcW w:w="1701" w:type="dxa"/>
            <w:tcBorders>
              <w:top w:val="nil"/>
              <w:left w:val="nil"/>
              <w:bottom w:val="single" w:sz="4" w:space="0" w:color="auto"/>
              <w:right w:val="single" w:sz="4" w:space="0" w:color="auto"/>
            </w:tcBorders>
            <w:shd w:val="clear" w:color="auto" w:fill="auto"/>
            <w:noWrap/>
            <w:vAlign w:val="center"/>
            <w:hideMark/>
          </w:tcPr>
          <w:p w:rsidR="006D450C" w:rsidRPr="00CE6B7D" w:rsidRDefault="006D450C" w:rsidP="006D450C">
            <w:pPr>
              <w:jc w:val="center"/>
              <w:rPr>
                <w:rFonts w:eastAsia="Times New Roman"/>
                <w:color w:val="000000"/>
              </w:rPr>
            </w:pPr>
            <w:r w:rsidRPr="00CE6B7D">
              <w:rPr>
                <w:rFonts w:eastAsia="Times New Roman"/>
                <w:color w:val="000000"/>
                <w:sz w:val="22"/>
                <w:szCs w:val="22"/>
              </w:rPr>
              <w:t>8,3</w:t>
            </w:r>
          </w:p>
        </w:tc>
      </w:tr>
    </w:tbl>
    <w:p w:rsidR="006D450C" w:rsidRPr="00CE6B7D" w:rsidRDefault="006D450C" w:rsidP="006D450C"/>
    <w:bookmarkEnd w:id="2"/>
    <w:bookmarkEnd w:id="3"/>
    <w:bookmarkEnd w:id="4"/>
    <w:p w:rsidR="006D450C" w:rsidRPr="00341078" w:rsidRDefault="006D450C" w:rsidP="006D450C">
      <w:pPr>
        <w:jc w:val="both"/>
        <w:rPr>
          <w:rFonts w:eastAsia="Times New Roman"/>
        </w:rPr>
      </w:pPr>
      <w:r w:rsidRPr="000038B9">
        <w:rPr>
          <w:rFonts w:eastAsia="Times New Roman"/>
        </w:rPr>
        <w:t xml:space="preserve">*в перечень вошли </w:t>
      </w:r>
      <w:r>
        <w:rPr>
          <w:rFonts w:eastAsia="Times New Roman"/>
        </w:rPr>
        <w:t>3</w:t>
      </w:r>
      <w:r w:rsidRPr="000038B9">
        <w:rPr>
          <w:rFonts w:eastAsia="Times New Roman"/>
        </w:rPr>
        <w:t xml:space="preserve">% школ от общего числа ОО – участников ЕГЭ по </w:t>
      </w:r>
      <w:r>
        <w:rPr>
          <w:rFonts w:eastAsia="Times New Roman"/>
        </w:rPr>
        <w:t>ИКТ</w:t>
      </w:r>
      <w:r w:rsidRPr="000038B9">
        <w:rPr>
          <w:rFonts w:eastAsia="Times New Roman"/>
        </w:rPr>
        <w:t xml:space="preserve"> в регионе, в к</w:t>
      </w:r>
      <w:r w:rsidRPr="000038B9">
        <w:rPr>
          <w:rFonts w:eastAsia="Times New Roman"/>
        </w:rPr>
        <w:t>о</w:t>
      </w:r>
      <w:r w:rsidRPr="000038B9">
        <w:rPr>
          <w:rFonts w:eastAsia="Times New Roman"/>
        </w:rPr>
        <w:t xml:space="preserve">торых имеются участники, не достигшие минимального порога, </w:t>
      </w:r>
      <w:r>
        <w:rPr>
          <w:rFonts w:eastAsia="Times New Roman"/>
        </w:rPr>
        <w:t xml:space="preserve">доля </w:t>
      </w:r>
      <w:r w:rsidRPr="00341078">
        <w:rPr>
          <w:rFonts w:eastAsia="Times New Roman"/>
        </w:rPr>
        <w:t>участник</w:t>
      </w:r>
      <w:r>
        <w:rPr>
          <w:rFonts w:eastAsia="Times New Roman"/>
        </w:rPr>
        <w:t>ов</w:t>
      </w:r>
      <w:r w:rsidRPr="00341078">
        <w:rPr>
          <w:rFonts w:eastAsia="Times New Roman"/>
        </w:rPr>
        <w:t xml:space="preserve"> с высокими результатами (от 81 до 100) </w:t>
      </w:r>
      <w:r>
        <w:rPr>
          <w:rFonts w:eastAsia="Times New Roman"/>
        </w:rPr>
        <w:t>незначительна. Суммарная доля</w:t>
      </w:r>
      <w:r w:rsidRPr="00341078">
        <w:rPr>
          <w:rFonts w:eastAsia="Times New Roman"/>
        </w:rPr>
        <w:t xml:space="preserve"> </w:t>
      </w:r>
      <w:r>
        <w:rPr>
          <w:rFonts w:eastAsia="Times New Roman"/>
        </w:rPr>
        <w:t>результатов</w:t>
      </w:r>
      <w:r w:rsidRPr="00341078">
        <w:rPr>
          <w:rFonts w:eastAsia="Times New Roman"/>
        </w:rPr>
        <w:t xml:space="preserve"> от 61 до </w:t>
      </w:r>
      <w:r>
        <w:rPr>
          <w:rFonts w:eastAsia="Times New Roman"/>
        </w:rPr>
        <w:t>10</w:t>
      </w:r>
      <w:r w:rsidRPr="00341078">
        <w:rPr>
          <w:rFonts w:eastAsia="Times New Roman"/>
        </w:rPr>
        <w:t xml:space="preserve">0 баллов  </w:t>
      </w:r>
      <w:r>
        <w:rPr>
          <w:rFonts w:eastAsia="Times New Roman"/>
        </w:rPr>
        <w:t>менее 50</w:t>
      </w:r>
      <w:r w:rsidRPr="00341078">
        <w:rPr>
          <w:rFonts w:eastAsia="Times New Roman"/>
        </w:rPr>
        <w:t>%.</w:t>
      </w:r>
    </w:p>
    <w:p w:rsidR="006D450C" w:rsidRPr="00E2039C" w:rsidRDefault="006D450C" w:rsidP="006D450C">
      <w:pPr>
        <w:jc w:val="both"/>
      </w:pPr>
    </w:p>
    <w:p w:rsidR="006D450C" w:rsidRPr="00E2039C" w:rsidRDefault="006D450C" w:rsidP="006D450C">
      <w:pPr>
        <w:rPr>
          <w:b/>
          <w:i/>
        </w:rPr>
      </w:pPr>
      <w:r w:rsidRPr="00E2039C">
        <w:rPr>
          <w:rFonts w:eastAsia="Times New Roman"/>
        </w:rPr>
        <w:t>3.6</w:t>
      </w:r>
      <w:r>
        <w:rPr>
          <w:rFonts w:eastAsia="Times New Roman"/>
        </w:rPr>
        <w:t xml:space="preserve">. </w:t>
      </w:r>
      <w:r w:rsidRPr="00E2039C">
        <w:rPr>
          <w:rFonts w:eastAsia="Times New Roman"/>
        </w:rPr>
        <w:t xml:space="preserve"> </w:t>
      </w:r>
      <w:r w:rsidRPr="00ED57AE">
        <w:t>В</w:t>
      </w:r>
      <w:r>
        <w:t>ывод</w:t>
      </w:r>
      <w:r w:rsidRPr="00ED57AE">
        <w:t xml:space="preserve"> о характере изменения результатов ЕГЭ по предмету</w:t>
      </w:r>
      <w:r w:rsidRPr="00E2039C">
        <w:rPr>
          <w:b/>
        </w:rPr>
        <w:br/>
      </w:r>
      <w:r w:rsidRPr="00E2039C">
        <w:rPr>
          <w:b/>
          <w:i/>
        </w:rPr>
        <w:t xml:space="preserve"> </w:t>
      </w:r>
      <w:r w:rsidRPr="00E2039C">
        <w:rPr>
          <w:i/>
        </w:rPr>
        <w:t>(с опорой на приведенные в разделе 3 показатели)</w:t>
      </w:r>
    </w:p>
    <w:p w:rsidR="006D450C" w:rsidRPr="007940BE" w:rsidRDefault="006D450C" w:rsidP="006D450C">
      <w:pPr>
        <w:ind w:firstLine="708"/>
        <w:jc w:val="both"/>
      </w:pPr>
      <w:r w:rsidRPr="007940BE">
        <w:t>В 2019 году  вырос интерес выпускников к ЕГЭ по информационно - коммуникати</w:t>
      </w:r>
      <w:r w:rsidRPr="007940BE">
        <w:t>в</w:t>
      </w:r>
      <w:r w:rsidRPr="007940BE">
        <w:t xml:space="preserve">ным технологиям, результаты по </w:t>
      </w:r>
      <w:r>
        <w:t>э</w:t>
      </w:r>
      <w:r w:rsidRPr="007940BE">
        <w:t>тому предмету в 2019 году выше, чем в предыдущие годы.</w:t>
      </w:r>
    </w:p>
    <w:p w:rsidR="006D450C" w:rsidRPr="00C67104" w:rsidRDefault="006D450C" w:rsidP="006D450C">
      <w:pPr>
        <w:spacing w:before="240" w:after="240"/>
        <w:jc w:val="both"/>
        <w:rPr>
          <w:rFonts w:eastAsia="Calibri"/>
        </w:rPr>
      </w:pPr>
      <w:r>
        <w:rPr>
          <w:b/>
        </w:rPr>
        <w:t xml:space="preserve">       </w:t>
      </w:r>
      <w:r w:rsidRPr="00636B53">
        <w:rPr>
          <w:rFonts w:eastAsia="Calibri"/>
        </w:rPr>
        <w:t xml:space="preserve"> </w:t>
      </w:r>
      <w:r w:rsidRPr="00C67104">
        <w:rPr>
          <w:rFonts w:eastAsia="Calibri"/>
        </w:rPr>
        <w:t>С учетом динамики результатов ЕГЭ по ИКТ за три года (201</w:t>
      </w:r>
      <w:r w:rsidRPr="00C67104">
        <w:t>7</w:t>
      </w:r>
      <w:r w:rsidRPr="00C67104">
        <w:rPr>
          <w:rFonts w:eastAsia="Calibri"/>
        </w:rPr>
        <w:t>-201</w:t>
      </w:r>
      <w:r w:rsidRPr="00C67104">
        <w:t>9</w:t>
      </w:r>
      <w:r w:rsidRPr="00C67104">
        <w:rPr>
          <w:rFonts w:eastAsia="Calibri"/>
        </w:rPr>
        <w:t>) в целом по региону можно констатировать следующее:</w:t>
      </w:r>
    </w:p>
    <w:p w:rsidR="006D450C" w:rsidRPr="00C67104" w:rsidRDefault="006D450C" w:rsidP="006D450C">
      <w:pPr>
        <w:spacing w:after="240"/>
        <w:jc w:val="both"/>
        <w:rPr>
          <w:rFonts w:eastAsia="Calibri"/>
        </w:rPr>
      </w:pPr>
      <w:r w:rsidRPr="00C67104">
        <w:rPr>
          <w:rFonts w:eastAsia="Calibri"/>
        </w:rPr>
        <w:t xml:space="preserve">- доля участников, не преодолевших минимальный порог, значительно снизилась и составила в 2019 году  7,9%; 2018 г. – 11%; 2017 г. – 11%; </w:t>
      </w:r>
    </w:p>
    <w:p w:rsidR="006D450C" w:rsidRPr="00C67104" w:rsidRDefault="006D450C" w:rsidP="006D450C">
      <w:pPr>
        <w:spacing w:before="240" w:after="240"/>
        <w:jc w:val="both"/>
        <w:rPr>
          <w:rFonts w:eastAsia="Calibri"/>
        </w:rPr>
      </w:pPr>
      <w:r w:rsidRPr="00C67104">
        <w:rPr>
          <w:rFonts w:eastAsia="Calibri"/>
        </w:rPr>
        <w:t>- средний региональный балл увеличился до 60,78 б. (2018 г. – 58,48 б., 2017 г. – 56,98 б.);</w:t>
      </w:r>
    </w:p>
    <w:p w:rsidR="006D450C" w:rsidRPr="00C67104" w:rsidRDefault="006D450C" w:rsidP="006D450C">
      <w:pPr>
        <w:spacing w:after="240"/>
        <w:jc w:val="both"/>
        <w:rPr>
          <w:rFonts w:eastAsia="Calibri"/>
        </w:rPr>
      </w:pPr>
      <w:r w:rsidRPr="00C67104">
        <w:rPr>
          <w:rFonts w:eastAsia="Calibri"/>
        </w:rPr>
        <w:t>- доля высоких результатов – от 81 до 100 баллов - также заметно выросла: 2019 г. – 13,9%; 2018 г. – 11,9%; 2017 г. – 9,4%;</w:t>
      </w:r>
    </w:p>
    <w:p w:rsidR="006D450C" w:rsidRPr="00C67104" w:rsidRDefault="006D450C" w:rsidP="006D450C">
      <w:pPr>
        <w:spacing w:after="240"/>
        <w:jc w:val="both"/>
        <w:rPr>
          <w:rFonts w:eastAsia="Calibri"/>
        </w:rPr>
      </w:pPr>
      <w:r w:rsidRPr="00C67104">
        <w:rPr>
          <w:rFonts w:eastAsia="Calibri"/>
        </w:rPr>
        <w:t>-  количество «</w:t>
      </w:r>
      <w:proofErr w:type="spellStart"/>
      <w:r w:rsidRPr="00C67104">
        <w:rPr>
          <w:rFonts w:eastAsia="Calibri"/>
        </w:rPr>
        <w:t>стобалльных</w:t>
      </w:r>
      <w:proofErr w:type="spellEnd"/>
      <w:r w:rsidRPr="00C67104">
        <w:rPr>
          <w:rFonts w:eastAsia="Calibri"/>
        </w:rPr>
        <w:t>» результатов увеличилось: 2019 г. – 3 чел., 2018 г. – 1 чел., 2017г. – 1 чел.</w:t>
      </w:r>
    </w:p>
    <w:p w:rsidR="006D450C" w:rsidRPr="00C67104" w:rsidRDefault="006D450C" w:rsidP="006D450C">
      <w:pPr>
        <w:jc w:val="both"/>
        <w:rPr>
          <w:rFonts w:eastAsia="Calibri"/>
        </w:rPr>
      </w:pPr>
      <w:r w:rsidRPr="00C67104">
        <w:rPr>
          <w:rFonts w:eastAsia="Calibri"/>
        </w:rPr>
        <w:lastRenderedPageBreak/>
        <w:t xml:space="preserve">- анализ результатов в разрезе типов ОО показал, что доля </w:t>
      </w:r>
      <w:proofErr w:type="spellStart"/>
      <w:r w:rsidRPr="00C67104">
        <w:rPr>
          <w:rFonts w:eastAsia="Calibri"/>
        </w:rPr>
        <w:t>высокобалльников</w:t>
      </w:r>
      <w:proofErr w:type="spellEnd"/>
      <w:r w:rsidRPr="00C67104">
        <w:rPr>
          <w:rFonts w:eastAsia="Calibri"/>
        </w:rPr>
        <w:t xml:space="preserve"> велика среди выпускников Суворовского училища – 40%</w:t>
      </w:r>
      <w:r>
        <w:rPr>
          <w:rFonts w:eastAsia="Calibri"/>
        </w:rPr>
        <w:t>. В</w:t>
      </w:r>
      <w:r w:rsidRPr="00C67104">
        <w:rPr>
          <w:rFonts w:eastAsia="Calibri"/>
        </w:rPr>
        <w:t xml:space="preserve"> гимназиях – 22%; в СОШ с углубленным из</w:t>
      </w:r>
      <w:r w:rsidRPr="00C67104">
        <w:rPr>
          <w:rFonts w:eastAsia="Calibri"/>
        </w:rPr>
        <w:t>у</w:t>
      </w:r>
      <w:r w:rsidRPr="00C67104">
        <w:rPr>
          <w:rFonts w:eastAsia="Calibri"/>
        </w:rPr>
        <w:t>чением предметов – 17%.</w:t>
      </w:r>
    </w:p>
    <w:p w:rsidR="006D450C" w:rsidRPr="00C67104" w:rsidRDefault="006D450C" w:rsidP="006D450C">
      <w:pPr>
        <w:spacing w:after="240"/>
        <w:jc w:val="both"/>
        <w:rPr>
          <w:rFonts w:eastAsia="Calibri"/>
        </w:rPr>
      </w:pPr>
      <w:r w:rsidRPr="00C67104">
        <w:rPr>
          <w:rFonts w:eastAsia="Calibri"/>
        </w:rPr>
        <w:t xml:space="preserve">        Вместе с тем, есть неудовлетворительные результаты среди выпускников гимназий и лицеев, СОШ, в т.ч. с углубленным изучением предметов.</w:t>
      </w:r>
    </w:p>
    <w:p w:rsidR="005060D9" w:rsidRDefault="003B3449" w:rsidP="003B3449">
      <w:pPr>
        <w:pStyle w:val="1"/>
        <w:jc w:val="both"/>
        <w:rPr>
          <w:rFonts w:ascii="Times New Roman" w:eastAsia="Times New Roman" w:hAnsi="Times New Roman" w:cs="Times New Roman"/>
          <w:color w:val="auto"/>
          <w:sz w:val="24"/>
          <w:szCs w:val="24"/>
        </w:rPr>
      </w:pPr>
      <w:r w:rsidRPr="003B3449">
        <w:rPr>
          <w:rFonts w:ascii="Times New Roman" w:eastAsia="Times New Roman" w:hAnsi="Times New Roman" w:cs="Times New Roman"/>
          <w:color w:val="auto"/>
          <w:sz w:val="24"/>
          <w:szCs w:val="24"/>
        </w:rPr>
        <w:t xml:space="preserve">Раздел </w:t>
      </w:r>
      <w:r w:rsidR="005060D9" w:rsidRPr="003B3449">
        <w:rPr>
          <w:rFonts w:ascii="Times New Roman" w:eastAsia="Times New Roman" w:hAnsi="Times New Roman" w:cs="Times New Roman"/>
          <w:color w:val="auto"/>
          <w:sz w:val="24"/>
          <w:szCs w:val="24"/>
        </w:rPr>
        <w:t>4. АНАЛИЗ РЕЗУЛЬТАТОВ ВЫПОЛНЕНИЯ ОТДЕЛЬНЫХ ЗАДАНИЙ ИЛИ ГРУПП ЗАДАНИЙ</w:t>
      </w:r>
    </w:p>
    <w:p w:rsidR="003B3449" w:rsidRDefault="003B3449" w:rsidP="003E43F2">
      <w:pPr>
        <w:ind w:firstLine="539"/>
        <w:jc w:val="both"/>
        <w:rPr>
          <w:b/>
        </w:rPr>
      </w:pPr>
    </w:p>
    <w:p w:rsidR="003E43F2" w:rsidRPr="00A458E5" w:rsidRDefault="003E43F2" w:rsidP="003B3449">
      <w:pPr>
        <w:spacing w:after="120"/>
        <w:ind w:left="-425" w:firstLine="425"/>
        <w:jc w:val="both"/>
        <w:rPr>
          <w:b/>
        </w:rPr>
      </w:pPr>
      <w:r w:rsidRPr="003B3449">
        <w:t xml:space="preserve">4.1. </w:t>
      </w:r>
      <w:r w:rsidRPr="00A458E5">
        <w:rPr>
          <w:b/>
        </w:rPr>
        <w:t>Краткая характеристика КИМ по учебному предмету</w:t>
      </w:r>
    </w:p>
    <w:p w:rsidR="00657341" w:rsidRDefault="00657341" w:rsidP="00F9195B">
      <w:pPr>
        <w:ind w:left="-426" w:firstLine="426"/>
        <w:contextualSpacing/>
        <w:jc w:val="both"/>
        <w:rPr>
          <w:i/>
        </w:rPr>
      </w:pPr>
    </w:p>
    <w:p w:rsidR="0018587D" w:rsidRPr="0018587D" w:rsidRDefault="0018587D" w:rsidP="0018587D">
      <w:pPr>
        <w:ind w:left="-426" w:firstLine="426"/>
        <w:contextualSpacing/>
        <w:jc w:val="both"/>
      </w:pPr>
      <w:r w:rsidRPr="0018587D">
        <w:t>Единый государственный экзамен (ЕГЭ) представляет собой форму</w:t>
      </w:r>
      <w:r>
        <w:t xml:space="preserve"> </w:t>
      </w:r>
      <w:r w:rsidRPr="0018587D">
        <w:t>объективной оценки к</w:t>
      </w:r>
      <w:r w:rsidRPr="0018587D">
        <w:t>а</w:t>
      </w:r>
      <w:r w:rsidRPr="0018587D">
        <w:t>чества подготовки лиц, освоивших образовательные программы среднего общего образования, с использованием заданий стандартизированной формы (контрольных измерительных матери</w:t>
      </w:r>
      <w:r w:rsidRPr="0018587D">
        <w:t>а</w:t>
      </w:r>
      <w:r w:rsidRPr="0018587D">
        <w:t>лов).</w:t>
      </w:r>
    </w:p>
    <w:p w:rsidR="0018587D" w:rsidRPr="0018587D" w:rsidRDefault="0018587D" w:rsidP="0018587D">
      <w:pPr>
        <w:ind w:left="-426" w:firstLine="426"/>
        <w:contextualSpacing/>
        <w:jc w:val="both"/>
      </w:pPr>
      <w:r w:rsidRPr="0018587D">
        <w:t>ЕГЭ проводится в соответствии с Федеральным законом от 29.12.2012 № 273-ФЗ «Об обр</w:t>
      </w:r>
      <w:r w:rsidRPr="0018587D">
        <w:t>а</w:t>
      </w:r>
      <w:r w:rsidRPr="0018587D">
        <w:t>зовании в Российской Федерации».</w:t>
      </w:r>
    </w:p>
    <w:p w:rsidR="0018587D" w:rsidRPr="0018587D" w:rsidRDefault="0018587D" w:rsidP="0018587D">
      <w:pPr>
        <w:ind w:left="-426" w:firstLine="426"/>
        <w:contextualSpacing/>
        <w:jc w:val="both"/>
      </w:pPr>
      <w:r w:rsidRPr="0018587D">
        <w:t>Контрольные измерительные материалы позволяют установить уровень освоения выпускн</w:t>
      </w:r>
      <w:r w:rsidRPr="0018587D">
        <w:t>и</w:t>
      </w:r>
      <w:r w:rsidRPr="0018587D">
        <w:t>ками Федерального компонента государственного стандарта среднего (полного) общего образ</w:t>
      </w:r>
      <w:r w:rsidRPr="0018587D">
        <w:t>о</w:t>
      </w:r>
      <w:r w:rsidRPr="0018587D">
        <w:t>вания по информатике и ИКТ, базовый и профильный уровни.</w:t>
      </w:r>
    </w:p>
    <w:p w:rsidR="003E43F2" w:rsidRPr="0018587D" w:rsidRDefault="0018587D" w:rsidP="0018587D">
      <w:pPr>
        <w:ind w:left="-426" w:firstLine="426"/>
        <w:contextualSpacing/>
        <w:jc w:val="both"/>
      </w:pPr>
      <w:r w:rsidRPr="0018587D">
        <w:t>Результаты единого государственного экзамена по информатике и ИКТ признаются образ</w:t>
      </w:r>
      <w:r w:rsidRPr="0018587D">
        <w:t>о</w:t>
      </w:r>
      <w:r w:rsidRPr="0018587D">
        <w:t>вательными организациями высшего профессионального образования как результаты вступ</w:t>
      </w:r>
      <w:r w:rsidRPr="0018587D">
        <w:t>и</w:t>
      </w:r>
      <w:r w:rsidRPr="0018587D">
        <w:t>тельных испытаний по информатике и ИКТ.</w:t>
      </w:r>
    </w:p>
    <w:p w:rsidR="00C03C53" w:rsidRDefault="0018587D" w:rsidP="0018587D">
      <w:pPr>
        <w:ind w:left="-426" w:firstLine="426"/>
        <w:jc w:val="both"/>
      </w:pPr>
      <w:r>
        <w:t xml:space="preserve">В 2019 </w:t>
      </w:r>
      <w:r w:rsidR="00C03C53">
        <w:t>году изменения структуры контрольных измерительных материалов ЕГЭ по</w:t>
      </w:r>
      <w:r>
        <w:t xml:space="preserve"> </w:t>
      </w:r>
      <w:r w:rsidR="00C03C53">
        <w:t>инфо</w:t>
      </w:r>
      <w:r w:rsidR="00C03C53">
        <w:t>р</w:t>
      </w:r>
      <w:r w:rsidR="00C03C53">
        <w:t>матике отсутствуют. В задании 25 убрана возможность написания</w:t>
      </w:r>
      <w:r>
        <w:t xml:space="preserve"> </w:t>
      </w:r>
      <w:r w:rsidR="00C03C53">
        <w:t>алгоритма на естественном языке в связи с не</w:t>
      </w:r>
      <w:r>
        <w:t xml:space="preserve"> </w:t>
      </w:r>
      <w:r w:rsidR="00C03C53">
        <w:t>востребованностью этой</w:t>
      </w:r>
      <w:r>
        <w:t xml:space="preserve"> </w:t>
      </w:r>
      <w:r w:rsidR="00C03C53">
        <w:t>возможности участниками экзамена.</w:t>
      </w:r>
      <w:r>
        <w:t xml:space="preserve"> </w:t>
      </w:r>
      <w:r w:rsidR="00C03C53">
        <w:t>Количество заданий и максимальный первичный балл остались без</w:t>
      </w:r>
      <w:r>
        <w:t xml:space="preserve"> </w:t>
      </w:r>
      <w:r w:rsidR="00C03C53">
        <w:t>изменений.</w:t>
      </w:r>
    </w:p>
    <w:p w:rsidR="00C03C53" w:rsidRDefault="0018587D" w:rsidP="00231CCB">
      <w:pPr>
        <w:ind w:left="-425" w:firstLine="425"/>
        <w:jc w:val="both"/>
      </w:pPr>
      <w:r>
        <w:t>Содержание заданий разработано по основным темам курса информатики и ИКТ, объед</w:t>
      </w:r>
      <w:r>
        <w:t>и</w:t>
      </w:r>
      <w:r>
        <w:t>ненных в следующие тематические блоки: «Информация</w:t>
      </w:r>
      <w:r w:rsidR="00231CCB">
        <w:t xml:space="preserve"> </w:t>
      </w:r>
      <w:r>
        <w:t>и ее кодирование», «Моделирование и компьютерный эксперимент», «Системы счисления»,</w:t>
      </w:r>
      <w:r>
        <w:tab/>
        <w:t>«Логика и алгоритмы», «Элементы теории алгоритмов»,</w:t>
      </w:r>
      <w:r w:rsidR="00231CCB">
        <w:t xml:space="preserve"> </w:t>
      </w:r>
      <w:r>
        <w:t>«Программирование», «Архитектура компьютеров и компьютерных сетей»,</w:t>
      </w:r>
      <w:r w:rsidR="00231CCB">
        <w:t xml:space="preserve"> </w:t>
      </w:r>
      <w:r>
        <w:t>«Обработка числовой информации», «Технологии поиска и хранения инфор</w:t>
      </w:r>
      <w:r w:rsidR="00231CCB">
        <w:t>мации».</w:t>
      </w:r>
    </w:p>
    <w:p w:rsidR="00C03C53" w:rsidRDefault="00231CCB" w:rsidP="00AE7230">
      <w:pPr>
        <w:ind w:left="-425" w:firstLine="425"/>
        <w:jc w:val="both"/>
      </w:pPr>
      <w:r>
        <w:t>С</w:t>
      </w:r>
      <w:r w:rsidR="00C03C53">
        <w:t>одержание курса информатики и ИКТ, важнейшие его темы, наиболее значимый в них м</w:t>
      </w:r>
      <w:r w:rsidR="00C03C53">
        <w:t>а</w:t>
      </w:r>
      <w:r w:rsidR="00C03C53">
        <w:t>териал, однозначно трактуемый в большинстве</w:t>
      </w:r>
      <w:r w:rsidR="00AE7230">
        <w:t xml:space="preserve"> </w:t>
      </w:r>
      <w:r w:rsidR="00C03C53">
        <w:t>преподаваемых в школе вариантов курса инфо</w:t>
      </w:r>
      <w:r w:rsidR="00C03C53">
        <w:t>р</w:t>
      </w:r>
      <w:r w:rsidR="00C03C53">
        <w:t>матики и ИКТ.</w:t>
      </w:r>
    </w:p>
    <w:p w:rsidR="00C03C53" w:rsidRDefault="00C03C53" w:rsidP="00AE7230">
      <w:pPr>
        <w:ind w:left="-425" w:firstLine="425"/>
        <w:jc w:val="both"/>
      </w:pPr>
      <w:r>
        <w:t>Работа содержит как задания базового уровня сложности,</w:t>
      </w:r>
      <w:r w:rsidR="00AE7230">
        <w:t xml:space="preserve"> </w:t>
      </w:r>
      <w:r>
        <w:t>проверяющие знания и умения, предусмотренные стандартом базового</w:t>
      </w:r>
      <w:r w:rsidR="00AE7230">
        <w:t xml:space="preserve"> </w:t>
      </w:r>
      <w:r>
        <w:t>уровня, так и задания повышенного и высокого уровней сложности,</w:t>
      </w:r>
      <w:r w:rsidR="00AE7230">
        <w:t xml:space="preserve"> </w:t>
      </w:r>
      <w:r>
        <w:t>проверяющие знания и умения, предусмотренные стандартом профильного</w:t>
      </w:r>
      <w:r w:rsidR="00AE7230">
        <w:t xml:space="preserve"> </w:t>
      </w:r>
      <w:r>
        <w:t>уровня.</w:t>
      </w:r>
    </w:p>
    <w:p w:rsidR="00C03C53" w:rsidRDefault="00C03C53" w:rsidP="00AE7230">
      <w:pPr>
        <w:ind w:left="-425" w:firstLine="425"/>
        <w:jc w:val="both"/>
      </w:pPr>
      <w:r>
        <w:t>Количество заданий в варианте КИМ должно, с одной стороны,</w:t>
      </w:r>
      <w:r w:rsidR="00AE7230">
        <w:t xml:space="preserve"> </w:t>
      </w:r>
      <w:r>
        <w:t>обеспечить всестороннюю проверку знаний и умений выпускников,</w:t>
      </w:r>
      <w:r w:rsidR="00AE7230">
        <w:t xml:space="preserve"> </w:t>
      </w:r>
      <w:r>
        <w:t>приобретенных за весь период обучения по предмету, и, с другой стороны,</w:t>
      </w:r>
      <w:r w:rsidR="00AE7230">
        <w:t xml:space="preserve"> </w:t>
      </w:r>
      <w:r>
        <w:t>соответствовать критериям сложности, устойчивости результатов,</w:t>
      </w:r>
      <w:r w:rsidR="00AE7230">
        <w:t xml:space="preserve"> </w:t>
      </w:r>
      <w:r>
        <w:t>надежности измерения. С этой целью в</w:t>
      </w:r>
      <w:r w:rsidR="00AE7230">
        <w:t xml:space="preserve"> </w:t>
      </w:r>
      <w:r>
        <w:t>КИМ используются задания двух</w:t>
      </w:r>
      <w:r w:rsidR="00AE7230">
        <w:t xml:space="preserve"> </w:t>
      </w:r>
      <w:r>
        <w:t>типов: с кратким ответом и разве</w:t>
      </w:r>
      <w:r>
        <w:t>р</w:t>
      </w:r>
      <w:r>
        <w:t>нутым ответом. Структура</w:t>
      </w:r>
      <w:r w:rsidR="00AE7230">
        <w:t xml:space="preserve"> </w:t>
      </w:r>
      <w:r>
        <w:t>экзаменационной работы обеспечивает оптимальный баланс заданий разных</w:t>
      </w:r>
      <w:r w:rsidR="00AE7230">
        <w:t xml:space="preserve"> </w:t>
      </w:r>
      <w:r>
        <w:t>типов и разновидностей, трех уровней сложности, проверяющих знания и</w:t>
      </w:r>
      <w:r w:rsidR="00AE7230">
        <w:t xml:space="preserve"> </w:t>
      </w:r>
      <w:r>
        <w:t>умения на трех различных уровнях: воспроизведения, применения в</w:t>
      </w:r>
      <w:r w:rsidR="00AE7230">
        <w:t xml:space="preserve"> </w:t>
      </w:r>
      <w:r>
        <w:t>стандартной ситуации, применения в новой ситуации. Содержание</w:t>
      </w:r>
      <w:r w:rsidR="00AE7230">
        <w:t xml:space="preserve"> </w:t>
      </w:r>
      <w:r>
        <w:t>экзаменационной работы отражает значительную часть содержания</w:t>
      </w:r>
      <w:r w:rsidR="00AE7230">
        <w:t xml:space="preserve"> </w:t>
      </w:r>
      <w:r>
        <w:t xml:space="preserve">предмета. Все это обеспечивает </w:t>
      </w:r>
      <w:proofErr w:type="spellStart"/>
      <w:r>
        <w:t>валидность</w:t>
      </w:r>
      <w:proofErr w:type="spellEnd"/>
      <w:r>
        <w:t xml:space="preserve"> результатов экзамена и</w:t>
      </w:r>
      <w:r w:rsidR="00AE7230">
        <w:t xml:space="preserve"> </w:t>
      </w:r>
      <w:r>
        <w:t>надежность измерения.</w:t>
      </w:r>
    </w:p>
    <w:p w:rsidR="00C03C53" w:rsidRDefault="00C03C53" w:rsidP="00A458E5">
      <w:pPr>
        <w:ind w:left="-425" w:firstLine="425"/>
        <w:jc w:val="both"/>
      </w:pPr>
      <w:r>
        <w:t>Общее число заданий в экзаменационной работе – 27.</w:t>
      </w:r>
    </w:p>
    <w:p w:rsidR="00C03C53" w:rsidRDefault="00C03C53" w:rsidP="00A458E5">
      <w:pPr>
        <w:ind w:left="-425" w:firstLine="425"/>
        <w:jc w:val="both"/>
      </w:pPr>
      <w:r>
        <w:t>Часть 1 содержит 23 задания базового, повышенного и высокого</w:t>
      </w:r>
      <w:r w:rsidR="00A458E5">
        <w:t xml:space="preserve"> </w:t>
      </w:r>
      <w:r>
        <w:t>уровней сложности. В этой части собраны задания с кратким ответом,</w:t>
      </w:r>
      <w:r w:rsidR="00A458E5">
        <w:t xml:space="preserve"> </w:t>
      </w:r>
      <w:r>
        <w:t>подразумевающие самостоятельное формулирование и запись ответа в виде</w:t>
      </w:r>
      <w:r w:rsidR="00A458E5">
        <w:t xml:space="preserve"> </w:t>
      </w:r>
      <w:r>
        <w:t xml:space="preserve">числа или последовательности символов. Задания проверяют материал </w:t>
      </w:r>
      <w:r>
        <w:lastRenderedPageBreak/>
        <w:t>всех</w:t>
      </w:r>
      <w:r w:rsidR="00A458E5">
        <w:t xml:space="preserve"> тематических блоков. В первой части  </w:t>
      </w:r>
      <w:r>
        <w:t>12 заданий относятся к базовому уровню, 10</w:t>
      </w:r>
      <w:r w:rsidR="00A458E5">
        <w:t xml:space="preserve"> </w:t>
      </w:r>
      <w:r>
        <w:t>заданий к повышенному уровню сложности, 1 задание – к высокому уровню</w:t>
      </w:r>
      <w:r w:rsidR="00A458E5">
        <w:t xml:space="preserve"> </w:t>
      </w:r>
      <w:r>
        <w:t xml:space="preserve">сложности. </w:t>
      </w:r>
      <w:r w:rsidR="00A458E5">
        <w:t>Первая часть</w:t>
      </w:r>
      <w:r>
        <w:t xml:space="preserve"> содержит 23 заданий с кратким ответом: задание на</w:t>
      </w:r>
      <w:r w:rsidR="00A458E5">
        <w:t xml:space="preserve"> </w:t>
      </w:r>
      <w:r>
        <w:t>вычисление определенной величины, задание на установление правильной</w:t>
      </w:r>
      <w:r w:rsidR="00A458E5">
        <w:t xml:space="preserve"> </w:t>
      </w:r>
      <w:r>
        <w:t>последовательности. Каждое задание в ней оценивается одним первичным</w:t>
      </w:r>
      <w:r w:rsidR="00A458E5">
        <w:t xml:space="preserve"> </w:t>
      </w:r>
      <w:r>
        <w:t>баллом.</w:t>
      </w:r>
    </w:p>
    <w:p w:rsidR="00C03C53" w:rsidRDefault="00C03C53" w:rsidP="00A458E5">
      <w:pPr>
        <w:ind w:left="-426" w:firstLine="284"/>
        <w:jc w:val="both"/>
      </w:pPr>
      <w:r>
        <w:t>В экзаменационной работе предложены следующие разновидности</w:t>
      </w:r>
      <w:r w:rsidR="00A458E5">
        <w:t xml:space="preserve"> </w:t>
      </w:r>
      <w:r>
        <w:t>заданий с кратким отв</w:t>
      </w:r>
      <w:r>
        <w:t>е</w:t>
      </w:r>
      <w:r>
        <w:t>том: задания на вычисление определенной величины;</w:t>
      </w:r>
      <w:r w:rsidR="00A458E5">
        <w:t xml:space="preserve"> </w:t>
      </w:r>
      <w:r>
        <w:t>задания на установление правильной последовательности, представленной в</w:t>
      </w:r>
      <w:r w:rsidR="00A458E5">
        <w:t xml:space="preserve"> </w:t>
      </w:r>
      <w:r>
        <w:t>виде строки символов по определенному алгоритму. Ответ на задания части</w:t>
      </w:r>
      <w:r w:rsidR="00A458E5">
        <w:t xml:space="preserve"> </w:t>
      </w:r>
      <w:r>
        <w:t>1 дается соответствующей записью в виде натурального числа или</w:t>
      </w:r>
      <w:r w:rsidR="00A458E5">
        <w:t xml:space="preserve"> </w:t>
      </w:r>
      <w:r>
        <w:t>последовательности символов (букв или цифр), записанных без пробелов и</w:t>
      </w:r>
      <w:r w:rsidR="00A458E5">
        <w:t xml:space="preserve"> </w:t>
      </w:r>
      <w:r>
        <w:t>других разделителей.</w:t>
      </w:r>
    </w:p>
    <w:p w:rsidR="003E43F2" w:rsidRDefault="00C03C53" w:rsidP="00A458E5">
      <w:pPr>
        <w:ind w:left="-425"/>
        <w:jc w:val="both"/>
      </w:pPr>
      <w:r>
        <w:t>Часть 2 содержит 4 задания, первое из которых повышенного уровня</w:t>
      </w:r>
      <w:r w:rsidR="00A458E5">
        <w:t xml:space="preserve"> </w:t>
      </w:r>
      <w:r>
        <w:t>сложности, остальные 3 задания высокого уровня сложности. Задания этой</w:t>
      </w:r>
      <w:r w:rsidR="00A458E5">
        <w:t xml:space="preserve"> </w:t>
      </w:r>
      <w:r>
        <w:t>части подразумевают запись развернутого ответа в произвольной форме.</w:t>
      </w:r>
      <w:r w:rsidR="00A458E5">
        <w:t xml:space="preserve"> </w:t>
      </w:r>
      <w:r>
        <w:t xml:space="preserve">Задания части 2 направлены на проверку </w:t>
      </w:r>
      <w:proofErr w:type="spellStart"/>
      <w:r>
        <w:t>сформированности</w:t>
      </w:r>
      <w:proofErr w:type="spellEnd"/>
      <w:r>
        <w:t xml:space="preserve"> важнейших</w:t>
      </w:r>
      <w:r w:rsidR="00A458E5">
        <w:t xml:space="preserve"> </w:t>
      </w:r>
      <w:r>
        <w:t>умений записи и анализа алгоритмов. Эти умения проверяются на повышенном и высоком уровнях сложности. Также на высоком уровне</w:t>
      </w:r>
      <w:r w:rsidR="00A458E5">
        <w:t xml:space="preserve"> </w:t>
      </w:r>
      <w:r>
        <w:t>сложности проверяются умения по теме «Технология программирования».</w:t>
      </w:r>
    </w:p>
    <w:p w:rsidR="003E43F2" w:rsidRPr="003E43F2" w:rsidRDefault="003E43F2" w:rsidP="003E43F2"/>
    <w:p w:rsidR="005060D9" w:rsidRDefault="003C6236" w:rsidP="00ED57AE">
      <w:pPr>
        <w:ind w:left="-425" w:firstLine="425"/>
        <w:jc w:val="both"/>
        <w:rPr>
          <w:i/>
        </w:rPr>
      </w:pPr>
      <w:r w:rsidRPr="003B3449">
        <w:t>4.</w:t>
      </w:r>
      <w:r w:rsidR="003E43F2" w:rsidRPr="003B3449">
        <w:t>2</w:t>
      </w:r>
      <w:r w:rsidRPr="003B3449">
        <w:t xml:space="preserve">. </w:t>
      </w:r>
      <w:r w:rsidR="005060D9" w:rsidRPr="003B3449">
        <w:t>Анализ проводится в соответствии с методическими традициями предмета и особенн</w:t>
      </w:r>
      <w:r w:rsidR="005060D9" w:rsidRPr="003B3449">
        <w:t>о</w:t>
      </w:r>
      <w:r w:rsidR="005060D9" w:rsidRPr="003B3449">
        <w:t>стями экзаменационной модели по предмету</w:t>
      </w:r>
      <w:r w:rsidR="003B3449">
        <w:t xml:space="preserve"> </w:t>
      </w:r>
      <w:r w:rsidR="005060D9" w:rsidRPr="003E43F2">
        <w:rPr>
          <w:i/>
        </w:rPr>
        <w:t>(</w:t>
      </w:r>
      <w:r w:rsidR="006F67F1" w:rsidRPr="003E43F2">
        <w:rPr>
          <w:i/>
        </w:rPr>
        <w:t>н</w:t>
      </w:r>
      <w:r w:rsidR="005060D9" w:rsidRPr="003E43F2">
        <w:rPr>
          <w:i/>
        </w:rPr>
        <w:t>апример, по группам заданий одинаковой формы, по видам деятельности, по тематическим разделам и т.п.)</w:t>
      </w:r>
      <w:r w:rsidR="006F67F1" w:rsidRPr="003E43F2">
        <w:rPr>
          <w:i/>
        </w:rPr>
        <w:t>.</w:t>
      </w:r>
    </w:p>
    <w:p w:rsidR="008C206D" w:rsidRDefault="008C206D" w:rsidP="00ED57AE">
      <w:pPr>
        <w:ind w:left="-425" w:firstLine="425"/>
        <w:jc w:val="both"/>
        <w:rPr>
          <w:i/>
        </w:rPr>
      </w:pPr>
    </w:p>
    <w:p w:rsidR="002F4E39" w:rsidRDefault="00FF6286" w:rsidP="002F4E39">
      <w:pPr>
        <w:ind w:left="-425" w:firstLine="425"/>
        <w:jc w:val="center"/>
        <w:rPr>
          <w:b/>
        </w:rPr>
      </w:pPr>
      <w:r w:rsidRPr="002F4E39">
        <w:rPr>
          <w:b/>
        </w:rPr>
        <w:t>4.</w:t>
      </w:r>
      <w:r w:rsidR="002F4E39">
        <w:rPr>
          <w:b/>
        </w:rPr>
        <w:t>2.1. Р</w:t>
      </w:r>
      <w:r w:rsidRPr="00FF6286">
        <w:rPr>
          <w:b/>
        </w:rPr>
        <w:t xml:space="preserve">аспределения участников ЕГЭ по информатике и ИКТ </w:t>
      </w:r>
      <w:proofErr w:type="gramStart"/>
      <w:r w:rsidRPr="00FF6286">
        <w:rPr>
          <w:b/>
        </w:rPr>
        <w:t>по</w:t>
      </w:r>
      <w:proofErr w:type="gramEnd"/>
      <w:r w:rsidRPr="00FF6286">
        <w:rPr>
          <w:b/>
        </w:rPr>
        <w:t xml:space="preserve"> тестовым баллом </w:t>
      </w:r>
    </w:p>
    <w:p w:rsidR="00FF6286" w:rsidRDefault="00FF6286" w:rsidP="002F4E39">
      <w:pPr>
        <w:ind w:left="-425" w:firstLine="425"/>
        <w:jc w:val="center"/>
        <w:rPr>
          <w:b/>
        </w:rPr>
      </w:pPr>
      <w:r w:rsidRPr="00FF6286">
        <w:rPr>
          <w:b/>
        </w:rPr>
        <w:t>в</w:t>
      </w:r>
      <w:r>
        <w:rPr>
          <w:b/>
        </w:rPr>
        <w:t xml:space="preserve"> 2019 г.</w:t>
      </w:r>
    </w:p>
    <w:p w:rsidR="00FF6286" w:rsidRDefault="00FF6286" w:rsidP="00ED57AE">
      <w:pPr>
        <w:ind w:left="-425" w:firstLine="425"/>
        <w:jc w:val="both"/>
        <w:rPr>
          <w:b/>
        </w:rPr>
      </w:pPr>
    </w:p>
    <w:p w:rsidR="00FF6286" w:rsidRDefault="00FF6286" w:rsidP="00ED57AE">
      <w:pPr>
        <w:ind w:left="-425" w:firstLine="425"/>
        <w:jc w:val="both"/>
        <w:rPr>
          <w:b/>
        </w:rPr>
      </w:pPr>
      <w:r>
        <w:rPr>
          <w:b/>
          <w:noProof/>
        </w:rPr>
        <w:drawing>
          <wp:inline distT="0" distB="0" distL="0" distR="0">
            <wp:extent cx="5353050" cy="271462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846DB" w:rsidRDefault="003846DB" w:rsidP="00ED57AE">
      <w:pPr>
        <w:ind w:left="-425" w:firstLine="425"/>
        <w:jc w:val="both"/>
        <w:rPr>
          <w:b/>
        </w:rPr>
      </w:pPr>
    </w:p>
    <w:p w:rsidR="003846DB" w:rsidRDefault="003846DB" w:rsidP="00ED57AE">
      <w:pPr>
        <w:ind w:left="-425" w:firstLine="425"/>
        <w:jc w:val="both"/>
      </w:pPr>
      <w:r>
        <w:t>В 2019 году сдавало 662 человека. Из них:</w:t>
      </w:r>
    </w:p>
    <w:p w:rsidR="008C206D" w:rsidRDefault="008C206D" w:rsidP="00ED57AE">
      <w:pPr>
        <w:ind w:left="-425" w:firstLine="425"/>
        <w:jc w:val="both"/>
      </w:pPr>
    </w:p>
    <w:p w:rsidR="003846DB" w:rsidRDefault="003846DB" w:rsidP="003846DB">
      <w:pPr>
        <w:pStyle w:val="a3"/>
        <w:numPr>
          <w:ilvl w:val="0"/>
          <w:numId w:val="29"/>
        </w:numPr>
        <w:jc w:val="both"/>
        <w:rPr>
          <w:rFonts w:ascii="Times New Roman" w:hAnsi="Times New Roman"/>
          <w:b/>
          <w:sz w:val="24"/>
          <w:szCs w:val="24"/>
        </w:rPr>
      </w:pPr>
      <w:r w:rsidRPr="003846DB">
        <w:rPr>
          <w:rFonts w:ascii="Times New Roman" w:hAnsi="Times New Roman"/>
          <w:b/>
          <w:sz w:val="24"/>
          <w:szCs w:val="24"/>
        </w:rPr>
        <w:t xml:space="preserve">Не смогли преодолеть минимальный порог- </w:t>
      </w:r>
      <w:r w:rsidR="008C206D">
        <w:rPr>
          <w:rFonts w:ascii="Times New Roman" w:hAnsi="Times New Roman"/>
          <w:b/>
          <w:sz w:val="24"/>
          <w:szCs w:val="24"/>
        </w:rPr>
        <w:t>5</w:t>
      </w:r>
      <w:r w:rsidRPr="003846DB">
        <w:rPr>
          <w:rFonts w:ascii="Times New Roman" w:hAnsi="Times New Roman"/>
          <w:b/>
          <w:sz w:val="24"/>
          <w:szCs w:val="24"/>
        </w:rPr>
        <w:t>2 человека (</w:t>
      </w:r>
      <w:r w:rsidR="008C206D">
        <w:rPr>
          <w:rFonts w:ascii="Times New Roman" w:hAnsi="Times New Roman"/>
          <w:b/>
          <w:sz w:val="24"/>
          <w:szCs w:val="24"/>
        </w:rPr>
        <w:t>8</w:t>
      </w:r>
      <w:r w:rsidRPr="003846DB">
        <w:rPr>
          <w:rFonts w:ascii="Times New Roman" w:hAnsi="Times New Roman"/>
          <w:b/>
          <w:sz w:val="24"/>
          <w:szCs w:val="24"/>
        </w:rPr>
        <w:t>%).</w:t>
      </w:r>
    </w:p>
    <w:p w:rsidR="008C206D" w:rsidRDefault="008C206D" w:rsidP="003846DB">
      <w:pPr>
        <w:pStyle w:val="a3"/>
        <w:numPr>
          <w:ilvl w:val="0"/>
          <w:numId w:val="29"/>
        </w:numPr>
        <w:jc w:val="both"/>
        <w:rPr>
          <w:rFonts w:ascii="Times New Roman" w:hAnsi="Times New Roman"/>
          <w:sz w:val="24"/>
          <w:szCs w:val="24"/>
        </w:rPr>
      </w:pPr>
      <w:r w:rsidRPr="008C206D">
        <w:rPr>
          <w:rFonts w:ascii="Times New Roman" w:hAnsi="Times New Roman"/>
          <w:sz w:val="24"/>
          <w:szCs w:val="24"/>
        </w:rPr>
        <w:t>П</w:t>
      </w:r>
      <w:r>
        <w:rPr>
          <w:rFonts w:ascii="Times New Roman" w:hAnsi="Times New Roman"/>
          <w:sz w:val="24"/>
          <w:szCs w:val="24"/>
        </w:rPr>
        <w:t>олучили тестовый балл от минимального до 60 баллов – 249 человек (38%)</w:t>
      </w:r>
    </w:p>
    <w:p w:rsidR="008C206D" w:rsidRPr="008C206D" w:rsidRDefault="008C206D" w:rsidP="003846DB">
      <w:pPr>
        <w:pStyle w:val="a3"/>
        <w:numPr>
          <w:ilvl w:val="0"/>
          <w:numId w:val="29"/>
        </w:numPr>
        <w:jc w:val="both"/>
        <w:rPr>
          <w:rFonts w:ascii="Times New Roman" w:hAnsi="Times New Roman"/>
          <w:sz w:val="24"/>
          <w:szCs w:val="24"/>
        </w:rPr>
      </w:pPr>
      <w:r>
        <w:rPr>
          <w:rFonts w:ascii="Times New Roman" w:hAnsi="Times New Roman"/>
          <w:sz w:val="24"/>
          <w:szCs w:val="24"/>
        </w:rPr>
        <w:t>Получили тестовый балл от 61 -80  - 266 человек (40%)</w:t>
      </w:r>
    </w:p>
    <w:p w:rsidR="003846DB" w:rsidRDefault="003846DB" w:rsidP="003846DB">
      <w:pPr>
        <w:pStyle w:val="a3"/>
        <w:numPr>
          <w:ilvl w:val="0"/>
          <w:numId w:val="29"/>
        </w:numPr>
        <w:jc w:val="both"/>
        <w:rPr>
          <w:rFonts w:ascii="Times New Roman" w:hAnsi="Times New Roman"/>
          <w:sz w:val="24"/>
          <w:szCs w:val="24"/>
        </w:rPr>
      </w:pPr>
      <w:r>
        <w:rPr>
          <w:rFonts w:ascii="Times New Roman" w:hAnsi="Times New Roman"/>
          <w:sz w:val="24"/>
          <w:szCs w:val="24"/>
        </w:rPr>
        <w:t xml:space="preserve">Получили </w:t>
      </w:r>
      <w:r w:rsidR="008C206D">
        <w:rPr>
          <w:rFonts w:ascii="Times New Roman" w:hAnsi="Times New Roman"/>
          <w:sz w:val="24"/>
          <w:szCs w:val="24"/>
        </w:rPr>
        <w:t xml:space="preserve"> баллы от 81</w:t>
      </w:r>
      <w:r>
        <w:rPr>
          <w:rFonts w:ascii="Times New Roman" w:hAnsi="Times New Roman"/>
          <w:sz w:val="24"/>
          <w:szCs w:val="24"/>
        </w:rPr>
        <w:t>-100 – 95 человек (14%)</w:t>
      </w:r>
    </w:p>
    <w:p w:rsidR="003846DB" w:rsidRPr="003846DB" w:rsidRDefault="003846DB" w:rsidP="003846DB">
      <w:pPr>
        <w:pStyle w:val="a3"/>
        <w:numPr>
          <w:ilvl w:val="0"/>
          <w:numId w:val="29"/>
        </w:numPr>
        <w:jc w:val="both"/>
        <w:rPr>
          <w:rFonts w:ascii="Times New Roman" w:hAnsi="Times New Roman"/>
          <w:b/>
          <w:sz w:val="24"/>
          <w:szCs w:val="24"/>
        </w:rPr>
      </w:pPr>
      <w:r w:rsidRPr="003846DB">
        <w:rPr>
          <w:rFonts w:ascii="Times New Roman" w:hAnsi="Times New Roman"/>
          <w:b/>
          <w:sz w:val="24"/>
          <w:szCs w:val="24"/>
        </w:rPr>
        <w:t>Получили 100 баллов – 3 человека (0,5%)</w:t>
      </w:r>
    </w:p>
    <w:p w:rsidR="003846DB" w:rsidRDefault="003846DB" w:rsidP="00ED57AE">
      <w:pPr>
        <w:ind w:left="-425" w:firstLine="425"/>
        <w:jc w:val="both"/>
        <w:rPr>
          <w:b/>
        </w:rPr>
      </w:pPr>
    </w:p>
    <w:p w:rsidR="00FF6286" w:rsidRDefault="00FF6286" w:rsidP="00ED57AE">
      <w:pPr>
        <w:ind w:left="-426" w:firstLine="852"/>
        <w:contextualSpacing/>
        <w:jc w:val="both"/>
      </w:pPr>
    </w:p>
    <w:p w:rsidR="005060D9" w:rsidRPr="002F4E39" w:rsidRDefault="002F4E39" w:rsidP="00ED57AE">
      <w:pPr>
        <w:ind w:left="-426" w:firstLine="852"/>
        <w:contextualSpacing/>
        <w:jc w:val="both"/>
        <w:rPr>
          <w:b/>
        </w:rPr>
      </w:pPr>
      <w:r>
        <w:lastRenderedPageBreak/>
        <w:t>4</w:t>
      </w:r>
      <w:r w:rsidRPr="002F4E39">
        <w:rPr>
          <w:b/>
        </w:rPr>
        <w:t>.2.2.</w:t>
      </w:r>
      <w:r w:rsidR="005060D9" w:rsidRPr="002F4E39">
        <w:rPr>
          <w:b/>
        </w:rPr>
        <w:t>В качестве приложения используется план КИМ по предмету с указанием средних процентов выполнения по каждой линии заданий в регионе.</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5102F6" w:rsidRPr="003F7527">
        <w:rPr>
          <w:b w:val="0"/>
          <w:i/>
          <w:color w:val="auto"/>
          <w:sz w:val="22"/>
        </w:rPr>
        <w:fldChar w:fldCharType="begin"/>
      </w:r>
      <w:r w:rsidRPr="003F7527">
        <w:rPr>
          <w:b w:val="0"/>
          <w:i/>
          <w:color w:val="auto"/>
          <w:sz w:val="22"/>
        </w:rPr>
        <w:instrText xml:space="preserve"> SEQ Таблица \* ARABIC </w:instrText>
      </w:r>
      <w:r w:rsidR="005102F6" w:rsidRPr="003F7527">
        <w:rPr>
          <w:b w:val="0"/>
          <w:i/>
          <w:color w:val="auto"/>
          <w:sz w:val="22"/>
        </w:rPr>
        <w:fldChar w:fldCharType="separate"/>
      </w:r>
      <w:r w:rsidR="002C3327">
        <w:rPr>
          <w:b w:val="0"/>
          <w:i/>
          <w:noProof/>
          <w:color w:val="auto"/>
          <w:sz w:val="22"/>
        </w:rPr>
        <w:t>15</w:t>
      </w:r>
      <w:r w:rsidR="005102F6" w:rsidRPr="003F7527">
        <w:rPr>
          <w:b w:val="0"/>
          <w:i/>
          <w:color w:val="auto"/>
          <w:sz w:val="22"/>
        </w:rPr>
        <w:fldChar w:fldCharType="end"/>
      </w:r>
    </w:p>
    <w:tbl>
      <w:tblPr>
        <w:tblW w:w="5107" w:type="pct"/>
        <w:tblInd w:w="-318" w:type="dxa"/>
        <w:tblLayout w:type="fixed"/>
        <w:tblLook w:val="0000"/>
      </w:tblPr>
      <w:tblGrid>
        <w:gridCol w:w="1276"/>
        <w:gridCol w:w="2128"/>
        <w:gridCol w:w="1133"/>
        <w:gridCol w:w="1131"/>
        <w:gridCol w:w="1844"/>
        <w:gridCol w:w="1226"/>
        <w:gridCol w:w="1327"/>
      </w:tblGrid>
      <w:tr w:rsidR="0061189C" w:rsidRPr="00E2039C" w:rsidTr="004D7EA1">
        <w:trPr>
          <w:cantSplit/>
          <w:trHeight w:val="313"/>
          <w:tblHeader/>
        </w:trPr>
        <w:tc>
          <w:tcPr>
            <w:tcW w:w="634" w:type="pct"/>
            <w:vMerge w:val="restart"/>
            <w:tcBorders>
              <w:top w:val="single" w:sz="8" w:space="0" w:color="000000"/>
              <w:left w:val="single" w:sz="8" w:space="0" w:color="000000"/>
              <w:right w:val="single" w:sz="8" w:space="0" w:color="000000"/>
            </w:tcBorders>
            <w:vAlign w:val="center"/>
          </w:tcPr>
          <w:p w:rsidR="0061189C" w:rsidRPr="00E2039C" w:rsidRDefault="0061189C" w:rsidP="00DC1425">
            <w:pPr>
              <w:autoSpaceDE w:val="0"/>
              <w:autoSpaceDN w:val="0"/>
              <w:adjustRightInd w:val="0"/>
              <w:jc w:val="center"/>
            </w:pPr>
            <w:r w:rsidRPr="00E2039C">
              <w:rPr>
                <w:bCs/>
              </w:rPr>
              <w:t>Обозн</w:t>
            </w:r>
            <w:r w:rsidRPr="00E2039C">
              <w:rPr>
                <w:bCs/>
              </w:rPr>
              <w:t>а</w:t>
            </w:r>
            <w:r w:rsidRPr="00E2039C">
              <w:rPr>
                <w:bCs/>
              </w:rPr>
              <w:t>ч</w:t>
            </w:r>
            <w:r w:rsidR="002F4E39">
              <w:rPr>
                <w:bCs/>
              </w:rPr>
              <w:t>ение</w:t>
            </w:r>
          </w:p>
          <w:p w:rsidR="0061189C" w:rsidRPr="00E2039C" w:rsidRDefault="0061189C" w:rsidP="00DC1425">
            <w:pPr>
              <w:autoSpaceDE w:val="0"/>
              <w:autoSpaceDN w:val="0"/>
              <w:adjustRightInd w:val="0"/>
              <w:jc w:val="center"/>
            </w:pPr>
            <w:r w:rsidRPr="00E2039C">
              <w:rPr>
                <w:bCs/>
              </w:rPr>
              <w:t>задания в работе</w:t>
            </w:r>
          </w:p>
        </w:tc>
        <w:tc>
          <w:tcPr>
            <w:tcW w:w="1057" w:type="pct"/>
            <w:vMerge w:val="restart"/>
            <w:tcBorders>
              <w:top w:val="single" w:sz="8" w:space="0" w:color="000000"/>
              <w:left w:val="single" w:sz="8" w:space="0" w:color="000000"/>
              <w:right w:val="single" w:sz="8" w:space="0" w:color="000000"/>
            </w:tcBorders>
            <w:vAlign w:val="center"/>
          </w:tcPr>
          <w:p w:rsidR="0061189C" w:rsidRPr="00E2039C" w:rsidRDefault="0061189C" w:rsidP="00DC1425">
            <w:pPr>
              <w:autoSpaceDE w:val="0"/>
              <w:autoSpaceDN w:val="0"/>
              <w:adjustRightInd w:val="0"/>
              <w:jc w:val="center"/>
            </w:pPr>
            <w:r w:rsidRPr="00E2039C">
              <w:rPr>
                <w:bCs/>
              </w:rPr>
              <w:t xml:space="preserve">Проверяемые </w:t>
            </w:r>
            <w:r w:rsidR="002F4E39">
              <w:rPr>
                <w:bCs/>
              </w:rPr>
              <w:t xml:space="preserve"> </w:t>
            </w:r>
            <w:r w:rsidRPr="00E2039C">
              <w:rPr>
                <w:bCs/>
              </w:rPr>
              <w:t>элементы соде</w:t>
            </w:r>
            <w:r w:rsidRPr="00E2039C">
              <w:rPr>
                <w:bCs/>
              </w:rPr>
              <w:t>р</w:t>
            </w:r>
            <w:r w:rsidRPr="00E2039C">
              <w:rPr>
                <w:bCs/>
              </w:rPr>
              <w:t>жания / умения</w:t>
            </w:r>
          </w:p>
        </w:tc>
        <w:tc>
          <w:tcPr>
            <w:tcW w:w="563" w:type="pct"/>
            <w:vMerge w:val="restart"/>
            <w:tcBorders>
              <w:top w:val="single" w:sz="8" w:space="0" w:color="000000"/>
              <w:left w:val="single" w:sz="8" w:space="0" w:color="000000"/>
              <w:right w:val="single" w:sz="8" w:space="0" w:color="000000"/>
            </w:tcBorders>
            <w:vAlign w:val="center"/>
          </w:tcPr>
          <w:p w:rsidR="0061189C" w:rsidRPr="00E2039C" w:rsidRDefault="0061189C" w:rsidP="004D7EA1">
            <w:pPr>
              <w:autoSpaceDE w:val="0"/>
              <w:autoSpaceDN w:val="0"/>
              <w:adjustRightInd w:val="0"/>
              <w:jc w:val="both"/>
            </w:pPr>
            <w:r w:rsidRPr="00E2039C">
              <w:rPr>
                <w:bCs/>
              </w:rPr>
              <w:t>Уровень сложн</w:t>
            </w:r>
            <w:r w:rsidRPr="00E2039C">
              <w:rPr>
                <w:bCs/>
              </w:rPr>
              <w:t>о</w:t>
            </w:r>
            <w:r w:rsidR="004D7EA1">
              <w:rPr>
                <w:bCs/>
              </w:rPr>
              <w:t xml:space="preserve">сти </w:t>
            </w:r>
            <w:r w:rsidRPr="00E2039C">
              <w:rPr>
                <w:bCs/>
              </w:rPr>
              <w:t>з</w:t>
            </w:r>
            <w:r w:rsidRPr="00E2039C">
              <w:rPr>
                <w:bCs/>
              </w:rPr>
              <w:t>а</w:t>
            </w:r>
            <w:r w:rsidRPr="00E2039C">
              <w:rPr>
                <w:bCs/>
              </w:rPr>
              <w:t>дания</w:t>
            </w:r>
          </w:p>
          <w:p w:rsidR="0061189C" w:rsidRPr="00E2039C" w:rsidRDefault="0061189C" w:rsidP="00DC1425">
            <w:pPr>
              <w:autoSpaceDE w:val="0"/>
              <w:autoSpaceDN w:val="0"/>
              <w:adjustRightInd w:val="0"/>
              <w:jc w:val="center"/>
            </w:pPr>
          </w:p>
        </w:tc>
        <w:tc>
          <w:tcPr>
            <w:tcW w:w="2746" w:type="pct"/>
            <w:gridSpan w:val="4"/>
            <w:tcBorders>
              <w:top w:val="single" w:sz="8" w:space="0" w:color="000000"/>
              <w:left w:val="single" w:sz="8" w:space="0" w:color="000000"/>
              <w:bottom w:val="single" w:sz="8" w:space="0" w:color="000000"/>
              <w:right w:val="single" w:sz="8" w:space="0" w:color="000000"/>
            </w:tcBorders>
            <w:vAlign w:val="center"/>
          </w:tcPr>
          <w:p w:rsidR="0061189C" w:rsidRPr="00E2039C" w:rsidRDefault="0061189C" w:rsidP="007B0619">
            <w:pPr>
              <w:jc w:val="center"/>
              <w:rPr>
                <w:bCs/>
              </w:rPr>
            </w:pPr>
            <w:r w:rsidRPr="00E2039C">
              <w:t>Процент</w:t>
            </w:r>
            <w:r w:rsidR="007B0619">
              <w:t xml:space="preserve"> </w:t>
            </w:r>
            <w:r w:rsidRPr="00E2039C">
              <w:t xml:space="preserve">выполнения </w:t>
            </w:r>
            <w:r w:rsidR="003E43F2">
              <w:t>задания в субъекте РФ</w:t>
            </w:r>
            <w:r w:rsidR="0066470C" w:rsidRPr="00E2039C">
              <w:rPr>
                <w:rStyle w:val="a6"/>
              </w:rPr>
              <w:footnoteReference w:id="1"/>
            </w:r>
          </w:p>
        </w:tc>
      </w:tr>
      <w:tr w:rsidR="003B3449" w:rsidRPr="00E2039C" w:rsidTr="004D7EA1">
        <w:trPr>
          <w:cantSplit/>
          <w:trHeight w:val="635"/>
          <w:tblHeader/>
        </w:trPr>
        <w:tc>
          <w:tcPr>
            <w:tcW w:w="634" w:type="pct"/>
            <w:vMerge/>
            <w:tcBorders>
              <w:left w:val="single" w:sz="8" w:space="0" w:color="000000"/>
              <w:bottom w:val="single" w:sz="8" w:space="0" w:color="000000"/>
              <w:right w:val="single" w:sz="8" w:space="0" w:color="000000"/>
            </w:tcBorders>
            <w:vAlign w:val="center"/>
          </w:tcPr>
          <w:p w:rsidR="0061189C" w:rsidRPr="00E2039C" w:rsidRDefault="0061189C" w:rsidP="00DC1425">
            <w:pPr>
              <w:autoSpaceDE w:val="0"/>
              <w:autoSpaceDN w:val="0"/>
              <w:adjustRightInd w:val="0"/>
              <w:jc w:val="center"/>
              <w:rPr>
                <w:bCs/>
              </w:rPr>
            </w:pPr>
          </w:p>
        </w:tc>
        <w:tc>
          <w:tcPr>
            <w:tcW w:w="1057" w:type="pct"/>
            <w:vMerge/>
            <w:tcBorders>
              <w:left w:val="single" w:sz="8" w:space="0" w:color="000000"/>
              <w:bottom w:val="single" w:sz="8" w:space="0" w:color="000000"/>
              <w:right w:val="single" w:sz="8" w:space="0" w:color="000000"/>
            </w:tcBorders>
            <w:vAlign w:val="center"/>
          </w:tcPr>
          <w:p w:rsidR="0061189C" w:rsidRPr="00E2039C" w:rsidRDefault="0061189C" w:rsidP="00DC1425">
            <w:pPr>
              <w:autoSpaceDE w:val="0"/>
              <w:autoSpaceDN w:val="0"/>
              <w:adjustRightInd w:val="0"/>
              <w:jc w:val="center"/>
              <w:rPr>
                <w:bCs/>
              </w:rPr>
            </w:pPr>
          </w:p>
        </w:tc>
        <w:tc>
          <w:tcPr>
            <w:tcW w:w="563" w:type="pct"/>
            <w:vMerge/>
            <w:tcBorders>
              <w:left w:val="single" w:sz="8" w:space="0" w:color="000000"/>
              <w:bottom w:val="single" w:sz="8" w:space="0" w:color="000000"/>
              <w:right w:val="single" w:sz="8" w:space="0" w:color="000000"/>
            </w:tcBorders>
            <w:vAlign w:val="center"/>
          </w:tcPr>
          <w:p w:rsidR="0061189C" w:rsidRPr="00E2039C" w:rsidRDefault="0061189C" w:rsidP="00DC1425">
            <w:pPr>
              <w:autoSpaceDE w:val="0"/>
              <w:autoSpaceDN w:val="0"/>
              <w:adjustRightInd w:val="0"/>
              <w:jc w:val="center"/>
              <w:rPr>
                <w:bCs/>
              </w:rPr>
            </w:pPr>
          </w:p>
        </w:tc>
        <w:tc>
          <w:tcPr>
            <w:tcW w:w="562"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61189C" w:rsidP="00DC1425">
            <w:pPr>
              <w:jc w:val="center"/>
            </w:pPr>
            <w:r w:rsidRPr="00E2039C">
              <w:t>средний</w:t>
            </w:r>
          </w:p>
        </w:tc>
        <w:tc>
          <w:tcPr>
            <w:tcW w:w="916"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61189C" w:rsidP="00DC1425">
            <w:pPr>
              <w:autoSpaceDE w:val="0"/>
              <w:autoSpaceDN w:val="0"/>
              <w:adjustRightInd w:val="0"/>
              <w:jc w:val="center"/>
              <w:rPr>
                <w:bCs/>
              </w:rPr>
            </w:pPr>
            <w:r w:rsidRPr="00E2039C">
              <w:rPr>
                <w:bCs/>
              </w:rPr>
              <w:t>в группе не преодолевших минимальный балл</w:t>
            </w:r>
          </w:p>
        </w:tc>
        <w:tc>
          <w:tcPr>
            <w:tcW w:w="609"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61189C" w:rsidP="00DC1425">
            <w:pPr>
              <w:autoSpaceDE w:val="0"/>
              <w:autoSpaceDN w:val="0"/>
              <w:adjustRightInd w:val="0"/>
              <w:jc w:val="center"/>
              <w:rPr>
                <w:bCs/>
              </w:rPr>
            </w:pPr>
            <w:r w:rsidRPr="00E2039C">
              <w:rPr>
                <w:bCs/>
              </w:rPr>
              <w:t>в группе 6</w:t>
            </w:r>
            <w:r w:rsidR="006F67F1" w:rsidRPr="00E2039C">
              <w:rPr>
                <w:bCs/>
              </w:rPr>
              <w:t>1</w:t>
            </w:r>
            <w:r w:rsidRPr="00E2039C">
              <w:rPr>
                <w:bCs/>
              </w:rPr>
              <w:t>-80 т.б.</w:t>
            </w:r>
          </w:p>
        </w:tc>
        <w:tc>
          <w:tcPr>
            <w:tcW w:w="659"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61189C" w:rsidP="00DC1425">
            <w:pPr>
              <w:autoSpaceDE w:val="0"/>
              <w:autoSpaceDN w:val="0"/>
              <w:adjustRightInd w:val="0"/>
              <w:jc w:val="center"/>
              <w:rPr>
                <w:bCs/>
              </w:rPr>
            </w:pPr>
            <w:r w:rsidRPr="00E2039C">
              <w:rPr>
                <w:bCs/>
              </w:rPr>
              <w:t>в группе 8</w:t>
            </w:r>
            <w:r w:rsidR="006F67F1" w:rsidRPr="00E2039C">
              <w:rPr>
                <w:bCs/>
              </w:rPr>
              <w:t>1</w:t>
            </w:r>
            <w:r w:rsidRPr="00E2039C">
              <w:rPr>
                <w:bCs/>
              </w:rPr>
              <w:t>-100 т.б.</w:t>
            </w:r>
          </w:p>
        </w:tc>
      </w:tr>
      <w:tr w:rsidR="003B3449" w:rsidRPr="00E2039C" w:rsidTr="004D7EA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2F4E39" w:rsidP="00D116BF">
            <w:pPr>
              <w:autoSpaceDE w:val="0"/>
              <w:autoSpaceDN w:val="0"/>
              <w:adjustRightInd w:val="0"/>
              <w:ind w:firstLine="67"/>
              <w:jc w:val="center"/>
            </w:pPr>
            <w:r>
              <w:t>1</w:t>
            </w:r>
          </w:p>
        </w:tc>
        <w:tc>
          <w:tcPr>
            <w:tcW w:w="1057"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2F4E39" w:rsidP="002F4E39">
            <w:pPr>
              <w:autoSpaceDE w:val="0"/>
              <w:autoSpaceDN w:val="0"/>
              <w:adjustRightInd w:val="0"/>
              <w:ind w:firstLine="67"/>
              <w:jc w:val="both"/>
            </w:pPr>
            <w:r>
              <w:t>Знания о сист</w:t>
            </w:r>
            <w:r>
              <w:t>е</w:t>
            </w:r>
            <w:r>
              <w:t>мах счисления и двоичном пре</w:t>
            </w:r>
            <w:r>
              <w:t>д</w:t>
            </w:r>
            <w:r>
              <w:t>ставлении инфо</w:t>
            </w:r>
            <w:r>
              <w:t>р</w:t>
            </w:r>
            <w:r>
              <w:t>мации в памяти компьютера. Оц</w:t>
            </w:r>
            <w:r>
              <w:t>е</w:t>
            </w:r>
            <w:r>
              <w:t>нивать числовые параметры и</w:t>
            </w:r>
            <w:r>
              <w:t>н</w:t>
            </w:r>
            <w:r>
              <w:t>формационных объектов и пр</w:t>
            </w:r>
            <w:r>
              <w:t>о</w:t>
            </w:r>
            <w:r>
              <w:t>цессов</w:t>
            </w:r>
          </w:p>
        </w:tc>
        <w:tc>
          <w:tcPr>
            <w:tcW w:w="563"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2F4E39"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4D7EA1" w:rsidP="00D116BF">
            <w:pPr>
              <w:autoSpaceDE w:val="0"/>
              <w:autoSpaceDN w:val="0"/>
              <w:adjustRightInd w:val="0"/>
              <w:ind w:firstLine="67"/>
              <w:jc w:val="center"/>
            </w:pPr>
            <w:r>
              <w:t>90%</w:t>
            </w:r>
          </w:p>
        </w:tc>
        <w:tc>
          <w:tcPr>
            <w:tcW w:w="916"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784844" w:rsidP="00D116BF">
            <w:pPr>
              <w:jc w:val="center"/>
            </w:pPr>
            <w:r>
              <w:t>60%</w:t>
            </w:r>
          </w:p>
        </w:tc>
        <w:tc>
          <w:tcPr>
            <w:tcW w:w="609"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784844" w:rsidP="004D7EA1">
            <w:pPr>
              <w:jc w:val="center"/>
            </w:pPr>
            <w:r>
              <w:t>95</w:t>
            </w:r>
            <w:r w:rsidR="004D7EA1">
              <w:t>%</w:t>
            </w:r>
          </w:p>
        </w:tc>
        <w:tc>
          <w:tcPr>
            <w:tcW w:w="659" w:type="pct"/>
            <w:tcBorders>
              <w:top w:val="single" w:sz="8" w:space="0" w:color="000000"/>
              <w:left w:val="single" w:sz="8" w:space="0" w:color="000000"/>
              <w:bottom w:val="single" w:sz="8" w:space="0" w:color="000000"/>
              <w:right w:val="single" w:sz="8" w:space="0" w:color="000000"/>
            </w:tcBorders>
            <w:vAlign w:val="center"/>
          </w:tcPr>
          <w:p w:rsidR="0061189C" w:rsidRPr="00E2039C" w:rsidRDefault="00784844" w:rsidP="004D7EA1">
            <w:pPr>
              <w:jc w:val="center"/>
            </w:pPr>
            <w:r>
              <w:t>100%</w:t>
            </w:r>
          </w:p>
        </w:tc>
      </w:tr>
      <w:tr w:rsidR="002F4E39" w:rsidRPr="00E2039C" w:rsidTr="00784844">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4D7EA1" w:rsidP="00D116BF">
            <w:pPr>
              <w:autoSpaceDE w:val="0"/>
              <w:autoSpaceDN w:val="0"/>
              <w:adjustRightInd w:val="0"/>
              <w:ind w:firstLine="67"/>
              <w:jc w:val="center"/>
            </w:pPr>
            <w:r>
              <w:t>2</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D7EA1" w:rsidP="004D7EA1">
            <w:pPr>
              <w:autoSpaceDE w:val="0"/>
              <w:autoSpaceDN w:val="0"/>
              <w:adjustRightInd w:val="0"/>
              <w:ind w:firstLine="67"/>
              <w:jc w:val="both"/>
            </w:pPr>
            <w:r>
              <w:t>Умения строить таблицы истинн</w:t>
            </w:r>
            <w:r>
              <w:t>о</w:t>
            </w:r>
            <w:r>
              <w:t>сти и логические схемы. Строить модели объектов, систем и проце</w:t>
            </w:r>
            <w:r>
              <w:t>с</w:t>
            </w:r>
            <w:r>
              <w:t>сов в виде табл</w:t>
            </w:r>
            <w:r>
              <w:t>и</w:t>
            </w:r>
            <w:r>
              <w:t>цы истинности для логического высказывания</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D7EA1"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D7EA1" w:rsidP="00D116BF">
            <w:pPr>
              <w:autoSpaceDE w:val="0"/>
              <w:autoSpaceDN w:val="0"/>
              <w:adjustRightInd w:val="0"/>
              <w:ind w:firstLine="67"/>
              <w:jc w:val="center"/>
            </w:pPr>
            <w:r>
              <w:t>63%</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84844" w:rsidP="00784844">
            <w:pPr>
              <w:jc w:val="center"/>
            </w:pPr>
            <w:r>
              <w:t>13%</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84844" w:rsidP="004D7EA1">
            <w:pPr>
              <w:jc w:val="center"/>
            </w:pPr>
            <w:r>
              <w:t>80</w:t>
            </w:r>
            <w:r w:rsidR="004D7EA1">
              <w:t>%</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84844" w:rsidP="004D7EA1">
            <w:pPr>
              <w:jc w:val="center"/>
            </w:pPr>
            <w:r>
              <w:t>9</w:t>
            </w:r>
            <w:r w:rsidR="004D7EA1">
              <w:t>3%</w:t>
            </w:r>
          </w:p>
        </w:tc>
      </w:tr>
      <w:tr w:rsidR="002F4E39" w:rsidRPr="00E2039C" w:rsidTr="00041C5A">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041C5A" w:rsidP="00D116BF">
            <w:pPr>
              <w:autoSpaceDE w:val="0"/>
              <w:autoSpaceDN w:val="0"/>
              <w:adjustRightInd w:val="0"/>
              <w:ind w:firstLine="67"/>
              <w:jc w:val="center"/>
            </w:pPr>
            <w:r>
              <w:t>3</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041C5A" w:rsidP="00041C5A">
            <w:pPr>
              <w:autoSpaceDE w:val="0"/>
              <w:autoSpaceDN w:val="0"/>
              <w:adjustRightInd w:val="0"/>
              <w:ind w:firstLine="67"/>
              <w:jc w:val="both"/>
            </w:pPr>
            <w:r w:rsidRPr="00041C5A">
              <w:t>Умение пре</w:t>
            </w:r>
            <w:r w:rsidRPr="00041C5A">
              <w:t>д</w:t>
            </w:r>
            <w:r w:rsidRPr="00041C5A">
              <w:t>ставлять и счит</w:t>
            </w:r>
            <w:r w:rsidRPr="00041C5A">
              <w:t>ы</w:t>
            </w:r>
            <w:r w:rsidRPr="00041C5A">
              <w:t>вать данные в разных типах и</w:t>
            </w:r>
            <w:r w:rsidRPr="00041C5A">
              <w:t>н</w:t>
            </w:r>
            <w:r w:rsidRPr="00041C5A">
              <w:t>формационных моделей (схемы, карты, таблицы, графики и форм</w:t>
            </w:r>
            <w:r w:rsidRPr="00041C5A">
              <w:t>у</w:t>
            </w:r>
            <w:r w:rsidRPr="00041C5A">
              <w:t>лы)</w:t>
            </w:r>
            <w:r>
              <w:t xml:space="preserve">. </w:t>
            </w:r>
            <w:r w:rsidRPr="00041C5A">
              <w:t>Интерпрет</w:t>
            </w:r>
            <w:r w:rsidRPr="00041C5A">
              <w:t>и</w:t>
            </w:r>
            <w:r w:rsidRPr="00041C5A">
              <w:t>ровать результ</w:t>
            </w:r>
            <w:r w:rsidRPr="00041C5A">
              <w:t>а</w:t>
            </w:r>
            <w:r w:rsidRPr="00041C5A">
              <w:t>ты, получаемые в ходе моделиров</w:t>
            </w:r>
            <w:r w:rsidRPr="00041C5A">
              <w:t>а</w:t>
            </w:r>
            <w:r w:rsidRPr="00041C5A">
              <w:t>ния реальных процессов</w:t>
            </w:r>
            <w:r>
              <w:t>.</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041C5A"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041C5A" w:rsidP="00D116BF">
            <w:pPr>
              <w:autoSpaceDE w:val="0"/>
              <w:autoSpaceDN w:val="0"/>
              <w:adjustRightInd w:val="0"/>
              <w:ind w:firstLine="67"/>
              <w:jc w:val="center"/>
            </w:pPr>
            <w:r>
              <w:t>95%</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041C5A" w:rsidP="00D116BF">
            <w:pPr>
              <w:jc w:val="center"/>
            </w:pPr>
            <w:r>
              <w:t>67%</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041C5A" w:rsidP="00041C5A">
            <w:pPr>
              <w:jc w:val="center"/>
            </w:pPr>
            <w:r>
              <w:t>99%</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041C5A" w:rsidP="00041C5A">
            <w:pPr>
              <w:jc w:val="center"/>
            </w:pPr>
            <w:r>
              <w:t>99%</w:t>
            </w:r>
          </w:p>
        </w:tc>
      </w:tr>
      <w:tr w:rsidR="002F4E39" w:rsidRPr="00E2039C" w:rsidTr="00C5046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041C5A" w:rsidP="00D116BF">
            <w:pPr>
              <w:autoSpaceDE w:val="0"/>
              <w:autoSpaceDN w:val="0"/>
              <w:adjustRightInd w:val="0"/>
              <w:ind w:firstLine="67"/>
              <w:jc w:val="center"/>
            </w:pPr>
            <w:r>
              <w:lastRenderedPageBreak/>
              <w:t>4</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041C5A" w:rsidP="00C5046D">
            <w:pPr>
              <w:autoSpaceDE w:val="0"/>
              <w:autoSpaceDN w:val="0"/>
              <w:adjustRightInd w:val="0"/>
              <w:ind w:firstLine="67"/>
              <w:jc w:val="both"/>
            </w:pPr>
            <w:r w:rsidRPr="00041C5A">
              <w:t>Знания о файл</w:t>
            </w:r>
            <w:r w:rsidRPr="00041C5A">
              <w:t>о</w:t>
            </w:r>
            <w:r w:rsidRPr="00041C5A">
              <w:t>вой системе орг</w:t>
            </w:r>
            <w:r w:rsidRPr="00041C5A">
              <w:t>а</w:t>
            </w:r>
            <w:r w:rsidRPr="00041C5A">
              <w:t>низации данных или о технологии хранения, поиска и сортировки и</w:t>
            </w:r>
            <w:r w:rsidRPr="00041C5A">
              <w:t>н</w:t>
            </w:r>
            <w:r>
              <w:t xml:space="preserve">формации в базах данных. </w:t>
            </w:r>
            <w:r w:rsidRPr="00041C5A">
              <w:t>Осущес</w:t>
            </w:r>
            <w:r w:rsidRPr="00041C5A">
              <w:t>т</w:t>
            </w:r>
            <w:r w:rsidRPr="00041C5A">
              <w:t>влять поиск и о</w:t>
            </w:r>
            <w:r w:rsidRPr="00041C5A">
              <w:t>т</w:t>
            </w:r>
            <w:r w:rsidRPr="00041C5A">
              <w:t>бор информации</w:t>
            </w:r>
            <w:r w:rsidR="00C5046D">
              <w:t xml:space="preserve">. </w:t>
            </w:r>
            <w:r w:rsidRPr="00041C5A">
              <w:t>Создавать и и</w:t>
            </w:r>
            <w:r w:rsidRPr="00041C5A">
              <w:t>с</w:t>
            </w:r>
            <w:r w:rsidRPr="00041C5A">
              <w:t xml:space="preserve">пользовать </w:t>
            </w:r>
            <w:r w:rsidR="00C5046D">
              <w:t>с</w:t>
            </w:r>
            <w:r w:rsidRPr="00041C5A">
              <w:t>тру</w:t>
            </w:r>
            <w:r w:rsidRPr="00041C5A">
              <w:t>к</w:t>
            </w:r>
            <w:r w:rsidRPr="00041C5A">
              <w:t>туры хранения данных</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D116BF">
            <w:pPr>
              <w:autoSpaceDE w:val="0"/>
              <w:autoSpaceDN w:val="0"/>
              <w:adjustRightInd w:val="0"/>
              <w:ind w:firstLine="67"/>
              <w:jc w:val="center"/>
            </w:pPr>
            <w:r>
              <w:t>85%</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D116BF">
            <w:pPr>
              <w:jc w:val="center"/>
            </w:pPr>
            <w:r>
              <w:t>56%</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C5046D">
            <w:pPr>
              <w:jc w:val="center"/>
            </w:pPr>
            <w:r>
              <w:t>89%</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C5046D">
            <w:pPr>
              <w:jc w:val="center"/>
            </w:pPr>
            <w:r>
              <w:t>98%</w:t>
            </w:r>
          </w:p>
        </w:tc>
      </w:tr>
      <w:tr w:rsidR="002F4E39" w:rsidRPr="00E2039C" w:rsidTr="00C5046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C5046D" w:rsidP="00D116BF">
            <w:pPr>
              <w:autoSpaceDE w:val="0"/>
              <w:autoSpaceDN w:val="0"/>
              <w:adjustRightInd w:val="0"/>
              <w:ind w:firstLine="67"/>
              <w:jc w:val="center"/>
            </w:pPr>
            <w:r>
              <w:t>5</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C5046D">
            <w:pPr>
              <w:autoSpaceDE w:val="0"/>
              <w:autoSpaceDN w:val="0"/>
              <w:adjustRightInd w:val="0"/>
              <w:ind w:firstLine="67"/>
              <w:jc w:val="both"/>
            </w:pPr>
            <w:r w:rsidRPr="00C5046D">
              <w:t>Умение кодир</w:t>
            </w:r>
            <w:r w:rsidRPr="00C5046D">
              <w:t>о</w:t>
            </w:r>
            <w:r w:rsidRPr="00C5046D">
              <w:t>вать и декодир</w:t>
            </w:r>
            <w:r w:rsidRPr="00C5046D">
              <w:t>о</w:t>
            </w:r>
            <w:r w:rsidRPr="00C5046D">
              <w:t>вать информацию</w:t>
            </w:r>
            <w:r>
              <w:t xml:space="preserve">. </w:t>
            </w:r>
            <w:r w:rsidRPr="00C5046D">
              <w:t>Интерпретировать результаты, пол</w:t>
            </w:r>
            <w:r w:rsidRPr="00C5046D">
              <w:t>у</w:t>
            </w:r>
            <w:r w:rsidRPr="00C5046D">
              <w:t>чаемые в ходе м</w:t>
            </w:r>
            <w:r w:rsidRPr="00C5046D">
              <w:t>о</w:t>
            </w:r>
            <w:r w:rsidRPr="00C5046D">
              <w:t>делирования р</w:t>
            </w:r>
            <w:r w:rsidRPr="00C5046D">
              <w:t>е</w:t>
            </w:r>
            <w:r w:rsidRPr="00C5046D">
              <w:t>альных процессов</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D116BF">
            <w:pPr>
              <w:autoSpaceDE w:val="0"/>
              <w:autoSpaceDN w:val="0"/>
              <w:adjustRightInd w:val="0"/>
              <w:ind w:firstLine="67"/>
              <w:jc w:val="center"/>
            </w:pPr>
            <w:r>
              <w:t>78%</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D116BF">
            <w:pPr>
              <w:jc w:val="center"/>
            </w:pPr>
            <w:r>
              <w:t>21%</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C5046D">
            <w:pPr>
              <w:jc w:val="center"/>
            </w:pPr>
            <w:r>
              <w:t>90%</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5046D" w:rsidP="00C5046D">
            <w:pPr>
              <w:jc w:val="center"/>
            </w:pPr>
            <w:r>
              <w:t>96%</w:t>
            </w:r>
          </w:p>
        </w:tc>
      </w:tr>
      <w:tr w:rsidR="002F4E39" w:rsidRPr="00E2039C" w:rsidTr="00C5046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C5046D" w:rsidP="00D116BF">
            <w:pPr>
              <w:autoSpaceDE w:val="0"/>
              <w:autoSpaceDN w:val="0"/>
              <w:adjustRightInd w:val="0"/>
              <w:ind w:firstLine="67"/>
              <w:jc w:val="center"/>
            </w:pPr>
            <w:r>
              <w:t>6</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369B2" w:rsidP="00C5046D">
            <w:pPr>
              <w:autoSpaceDE w:val="0"/>
              <w:autoSpaceDN w:val="0"/>
              <w:adjustRightInd w:val="0"/>
              <w:ind w:firstLine="67"/>
              <w:jc w:val="both"/>
            </w:pPr>
            <w:r w:rsidRPr="00C369B2">
              <w:t>Формальное и</w:t>
            </w:r>
            <w:r w:rsidRPr="00C369B2">
              <w:t>с</w:t>
            </w:r>
            <w:r w:rsidRPr="00C369B2">
              <w:t>полнение алг</w:t>
            </w:r>
            <w:r w:rsidRPr="00C369B2">
              <w:t>о</w:t>
            </w:r>
            <w:r w:rsidRPr="00C369B2">
              <w:t>ритма, записанн</w:t>
            </w:r>
            <w:r w:rsidRPr="00C369B2">
              <w:t>о</w:t>
            </w:r>
            <w:r w:rsidRPr="00C369B2">
              <w:t>го на естестве</w:t>
            </w:r>
            <w:r w:rsidRPr="00C369B2">
              <w:t>н</w:t>
            </w:r>
            <w:r w:rsidRPr="00C369B2">
              <w:t>ном языке или умение создавать линейный алг</w:t>
            </w:r>
            <w:r w:rsidRPr="00C369B2">
              <w:t>о</w:t>
            </w:r>
            <w:r w:rsidRPr="00C369B2">
              <w:t>ритм для фо</w:t>
            </w:r>
            <w:r w:rsidRPr="00C369B2">
              <w:t>р</w:t>
            </w:r>
            <w:r w:rsidRPr="00C369B2">
              <w:t>мального испо</w:t>
            </w:r>
            <w:r w:rsidRPr="00C369B2">
              <w:t>л</w:t>
            </w:r>
            <w:r w:rsidRPr="00C369B2">
              <w:t>нителя с огран</w:t>
            </w:r>
            <w:r w:rsidRPr="00C369B2">
              <w:t>и</w:t>
            </w:r>
            <w:r w:rsidRPr="00C369B2">
              <w:t>ченным набором команд</w:t>
            </w:r>
            <w:r>
              <w:t xml:space="preserve">. </w:t>
            </w:r>
            <w:r w:rsidRPr="00C369B2">
              <w:t>Строить информационные модели объектов, систем и проце</w:t>
            </w:r>
            <w:r w:rsidRPr="00C369B2">
              <w:t>с</w:t>
            </w:r>
            <w:r w:rsidRPr="00C369B2">
              <w:t>сов в виде алг</w:t>
            </w:r>
            <w:r w:rsidRPr="00C369B2">
              <w:t>о</w:t>
            </w:r>
            <w:r w:rsidRPr="00C369B2">
              <w:t>ритмов</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369B2"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369B2" w:rsidP="00D116BF">
            <w:pPr>
              <w:autoSpaceDE w:val="0"/>
              <w:autoSpaceDN w:val="0"/>
              <w:adjustRightInd w:val="0"/>
              <w:ind w:firstLine="67"/>
              <w:jc w:val="center"/>
            </w:pPr>
            <w:r>
              <w:t>56%</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369B2" w:rsidP="00D116BF">
            <w:pPr>
              <w:jc w:val="center"/>
            </w:pPr>
            <w:r>
              <w:t>2%</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369B2" w:rsidP="00C5046D">
            <w:pPr>
              <w:jc w:val="center"/>
            </w:pPr>
            <w:r>
              <w:t>70%</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C369B2" w:rsidP="00C5046D">
            <w:pPr>
              <w:jc w:val="center"/>
            </w:pPr>
            <w:r>
              <w:t>87%</w:t>
            </w:r>
          </w:p>
        </w:tc>
      </w:tr>
      <w:tr w:rsidR="002F4E39" w:rsidRPr="00E2039C" w:rsidTr="00C5046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2F2B47" w:rsidP="00D116BF">
            <w:pPr>
              <w:autoSpaceDE w:val="0"/>
              <w:autoSpaceDN w:val="0"/>
              <w:adjustRightInd w:val="0"/>
              <w:ind w:firstLine="67"/>
              <w:jc w:val="center"/>
            </w:pPr>
            <w:r>
              <w:lastRenderedPageBreak/>
              <w:t>7</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2F2B47" w:rsidP="002F2B47">
            <w:pPr>
              <w:autoSpaceDE w:val="0"/>
              <w:autoSpaceDN w:val="0"/>
              <w:adjustRightInd w:val="0"/>
              <w:ind w:firstLine="67"/>
              <w:jc w:val="both"/>
            </w:pPr>
            <w:r>
              <w:t>Знание технол</w:t>
            </w:r>
            <w:r>
              <w:t>о</w:t>
            </w:r>
            <w:r>
              <w:t>гии обработки информации в электронных та</w:t>
            </w:r>
            <w:r>
              <w:t>б</w:t>
            </w:r>
            <w:r>
              <w:t>лицах и методов визуализации данных с пом</w:t>
            </w:r>
            <w:r>
              <w:t>о</w:t>
            </w:r>
            <w:r>
              <w:t>щью диаграмм и графиков. Пров</w:t>
            </w:r>
            <w:r>
              <w:t>о</w:t>
            </w:r>
            <w:r>
              <w:t>дить вычисления в электронных таблицах. Пре</w:t>
            </w:r>
            <w:r>
              <w:t>д</w:t>
            </w:r>
            <w:r>
              <w:t>ставлять и анал</w:t>
            </w:r>
            <w:r>
              <w:t>и</w:t>
            </w:r>
            <w:r>
              <w:t>зировать табли</w:t>
            </w:r>
            <w:r>
              <w:t>ч</w:t>
            </w:r>
            <w:r>
              <w:t>ную информацию в виде графиков и диаграмм.</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A01C11"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A01C11" w:rsidP="00D116BF">
            <w:pPr>
              <w:autoSpaceDE w:val="0"/>
              <w:autoSpaceDN w:val="0"/>
              <w:adjustRightInd w:val="0"/>
              <w:ind w:firstLine="67"/>
              <w:jc w:val="center"/>
            </w:pPr>
            <w:r>
              <w:t>77%</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A01C11" w:rsidP="00D116BF">
            <w:pPr>
              <w:jc w:val="center"/>
            </w:pPr>
            <w:r>
              <w:t>25%</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A01C11" w:rsidP="00C5046D">
            <w:pPr>
              <w:jc w:val="center"/>
            </w:pPr>
            <w:r>
              <w:t>85%</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A01C11" w:rsidP="00C5046D">
            <w:pPr>
              <w:jc w:val="center"/>
            </w:pPr>
            <w:r>
              <w:t>93%</w:t>
            </w:r>
          </w:p>
        </w:tc>
      </w:tr>
      <w:tr w:rsidR="002F4E39" w:rsidRPr="00E2039C" w:rsidTr="00C5046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A01C11" w:rsidP="00D116BF">
            <w:pPr>
              <w:autoSpaceDE w:val="0"/>
              <w:autoSpaceDN w:val="0"/>
              <w:adjustRightInd w:val="0"/>
              <w:ind w:firstLine="67"/>
              <w:jc w:val="center"/>
            </w:pPr>
            <w:r>
              <w:t>8</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A01C11" w:rsidP="00A01C11">
            <w:pPr>
              <w:autoSpaceDE w:val="0"/>
              <w:autoSpaceDN w:val="0"/>
              <w:adjustRightInd w:val="0"/>
              <w:ind w:firstLine="67"/>
              <w:jc w:val="both"/>
            </w:pPr>
            <w:r>
              <w:t>Знание основных конструкций яз</w:t>
            </w:r>
            <w:r>
              <w:t>ы</w:t>
            </w:r>
            <w:r>
              <w:t>ка программир</w:t>
            </w:r>
            <w:r>
              <w:t>о</w:t>
            </w:r>
            <w:r>
              <w:t>вания, понятия переменной, оп</w:t>
            </w:r>
            <w:r>
              <w:t>е</w:t>
            </w:r>
            <w:r>
              <w:t>ратора присва</w:t>
            </w:r>
            <w:r>
              <w:t>и</w:t>
            </w:r>
            <w:r>
              <w:t>вания. Читать и отлаживать пр</w:t>
            </w:r>
            <w:r>
              <w:t>о</w:t>
            </w:r>
            <w:r>
              <w:t>граммы на языке программиров</w:t>
            </w:r>
            <w:r>
              <w:t>а</w:t>
            </w:r>
            <w:r>
              <w:t>ния</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D116BF">
            <w:pPr>
              <w:autoSpaceDE w:val="0"/>
              <w:autoSpaceDN w:val="0"/>
              <w:adjustRightInd w:val="0"/>
              <w:ind w:firstLine="67"/>
              <w:jc w:val="center"/>
            </w:pPr>
            <w:r>
              <w:t>85%</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D116BF">
            <w:pPr>
              <w:jc w:val="center"/>
            </w:pPr>
            <w:r>
              <w:t>40%</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C5046D">
            <w:pPr>
              <w:jc w:val="center"/>
            </w:pPr>
            <w:r>
              <w:t>95%</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C5046D">
            <w:pPr>
              <w:jc w:val="center"/>
            </w:pPr>
            <w:r>
              <w:t>96%</w:t>
            </w:r>
          </w:p>
        </w:tc>
      </w:tr>
      <w:tr w:rsidR="002F4E39" w:rsidRPr="00E2039C" w:rsidTr="00481DA4">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481DA4" w:rsidP="00D116BF">
            <w:pPr>
              <w:autoSpaceDE w:val="0"/>
              <w:autoSpaceDN w:val="0"/>
              <w:adjustRightInd w:val="0"/>
              <w:ind w:firstLine="67"/>
              <w:jc w:val="center"/>
            </w:pPr>
            <w:r>
              <w:t>9</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481DA4">
            <w:pPr>
              <w:autoSpaceDE w:val="0"/>
              <w:autoSpaceDN w:val="0"/>
              <w:adjustRightInd w:val="0"/>
              <w:ind w:firstLine="67"/>
              <w:jc w:val="both"/>
            </w:pPr>
            <w:r>
              <w:t>Умение опред</w:t>
            </w:r>
            <w:r>
              <w:t>е</w:t>
            </w:r>
            <w:r>
              <w:t>лять скорость п</w:t>
            </w:r>
            <w:r>
              <w:t>е</w:t>
            </w:r>
            <w:r>
              <w:t>редачи информ</w:t>
            </w:r>
            <w:r>
              <w:t>а</w:t>
            </w:r>
            <w:r>
              <w:t>ции при заданной пропускной сп</w:t>
            </w:r>
            <w:r>
              <w:t>о</w:t>
            </w:r>
            <w:r>
              <w:t>собности канала, объем памяти, н</w:t>
            </w:r>
            <w:r>
              <w:t>е</w:t>
            </w:r>
            <w:r>
              <w:t>обходимый для хранения звук</w:t>
            </w:r>
            <w:r>
              <w:t>о</w:t>
            </w:r>
            <w:r>
              <w:t>вой и графич</w:t>
            </w:r>
            <w:r>
              <w:t>е</w:t>
            </w:r>
            <w:r>
              <w:t>ской информации. Оценивать объем памяти, необх</w:t>
            </w:r>
            <w:r>
              <w:t>о</w:t>
            </w:r>
            <w:r>
              <w:t>димый для хран</w:t>
            </w:r>
            <w:r>
              <w:t>е</w:t>
            </w:r>
            <w:r>
              <w:t>ния информации. Оценивать ск</w:t>
            </w:r>
            <w:r>
              <w:t>о</w:t>
            </w:r>
            <w:r>
              <w:t>рость передачи и обработки и</w:t>
            </w:r>
            <w:r>
              <w:t>н</w:t>
            </w:r>
            <w:r>
              <w:t>формации</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D116BF">
            <w:pPr>
              <w:autoSpaceDE w:val="0"/>
              <w:autoSpaceDN w:val="0"/>
              <w:adjustRightInd w:val="0"/>
              <w:ind w:firstLine="67"/>
              <w:jc w:val="center"/>
            </w:pPr>
            <w:r>
              <w:t>60%</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D116BF">
            <w:pPr>
              <w:jc w:val="center"/>
            </w:pPr>
            <w:r>
              <w:t>6%</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481DA4">
            <w:pPr>
              <w:jc w:val="center"/>
            </w:pPr>
            <w:r>
              <w:t>76%</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481DA4" w:rsidP="00C5046D">
            <w:pPr>
              <w:jc w:val="center"/>
            </w:pPr>
            <w:r>
              <w:t>94%</w:t>
            </w:r>
          </w:p>
        </w:tc>
      </w:tr>
      <w:tr w:rsidR="002F4E39" w:rsidRPr="00E2039C" w:rsidTr="00B8169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481DA4" w:rsidP="00D116BF">
            <w:pPr>
              <w:autoSpaceDE w:val="0"/>
              <w:autoSpaceDN w:val="0"/>
              <w:adjustRightInd w:val="0"/>
              <w:ind w:firstLine="67"/>
              <w:jc w:val="center"/>
            </w:pPr>
            <w:r>
              <w:lastRenderedPageBreak/>
              <w:t>10</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autoSpaceDE w:val="0"/>
              <w:autoSpaceDN w:val="0"/>
              <w:adjustRightInd w:val="0"/>
              <w:ind w:firstLine="67"/>
              <w:jc w:val="both"/>
            </w:pPr>
            <w:r>
              <w:t>Знания о методах измерения кол</w:t>
            </w:r>
            <w:r>
              <w:t>и</w:t>
            </w:r>
            <w:r>
              <w:t>чества информ</w:t>
            </w:r>
            <w:r>
              <w:t>а</w:t>
            </w:r>
            <w:r>
              <w:t>ции. Оценивать объем памяти, н</w:t>
            </w:r>
            <w:r>
              <w:t>е</w:t>
            </w:r>
            <w:r>
              <w:t>обходимый для хранения инфо</w:t>
            </w:r>
            <w:r>
              <w:t>р</w:t>
            </w:r>
            <w:r>
              <w:t xml:space="preserve">мации. </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autoSpaceDE w:val="0"/>
              <w:autoSpaceDN w:val="0"/>
              <w:adjustRightInd w:val="0"/>
              <w:ind w:firstLine="67"/>
              <w:jc w:val="center"/>
            </w:pPr>
            <w:r>
              <w:t>57%</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jc w:val="center"/>
            </w:pPr>
            <w:r>
              <w:t>2%</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jc w:val="center"/>
            </w:pPr>
            <w:r>
              <w:t>77%</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jc w:val="center"/>
            </w:pPr>
            <w:r>
              <w:t>88%</w:t>
            </w:r>
          </w:p>
        </w:tc>
      </w:tr>
      <w:tr w:rsidR="002F4E39" w:rsidRPr="00E2039C" w:rsidTr="00B8169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B8169D" w:rsidP="00D116BF">
            <w:pPr>
              <w:autoSpaceDE w:val="0"/>
              <w:autoSpaceDN w:val="0"/>
              <w:adjustRightInd w:val="0"/>
              <w:ind w:firstLine="67"/>
              <w:jc w:val="center"/>
            </w:pPr>
            <w:r>
              <w:t>11</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autoSpaceDE w:val="0"/>
              <w:autoSpaceDN w:val="0"/>
              <w:adjustRightInd w:val="0"/>
              <w:ind w:firstLine="67"/>
              <w:jc w:val="both"/>
            </w:pPr>
            <w:r>
              <w:t>Умение испо</w:t>
            </w:r>
            <w:r>
              <w:t>л</w:t>
            </w:r>
            <w:r>
              <w:t>нить рекурсивный алгоритм. Стр</w:t>
            </w:r>
            <w:r>
              <w:t>о</w:t>
            </w:r>
            <w:r>
              <w:t>ить информац</w:t>
            </w:r>
            <w:r>
              <w:t>и</w:t>
            </w:r>
            <w:r>
              <w:t>онные модели объектов, систем и процессов в в</w:t>
            </w:r>
            <w:r>
              <w:t>и</w:t>
            </w:r>
            <w:r>
              <w:t>де алгоритмов</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autoSpaceDE w:val="0"/>
              <w:autoSpaceDN w:val="0"/>
              <w:adjustRightInd w:val="0"/>
              <w:ind w:firstLine="67"/>
              <w:jc w:val="center"/>
            </w:pPr>
            <w:r>
              <w:t>50%</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jc w:val="center"/>
            </w:pPr>
            <w: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jc w:val="center"/>
            </w:pPr>
            <w:r>
              <w:t>68%</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jc w:val="center"/>
            </w:pPr>
            <w:r>
              <w:t>97%</w:t>
            </w:r>
          </w:p>
        </w:tc>
      </w:tr>
      <w:tr w:rsidR="002F4E39" w:rsidRPr="00E2039C" w:rsidTr="00B8169D">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B8169D" w:rsidP="00D116BF">
            <w:pPr>
              <w:autoSpaceDE w:val="0"/>
              <w:autoSpaceDN w:val="0"/>
              <w:adjustRightInd w:val="0"/>
              <w:ind w:firstLine="67"/>
              <w:jc w:val="center"/>
            </w:pPr>
            <w:r>
              <w:t>12</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autoSpaceDE w:val="0"/>
              <w:autoSpaceDN w:val="0"/>
              <w:adjustRightInd w:val="0"/>
              <w:ind w:firstLine="67"/>
              <w:jc w:val="both"/>
            </w:pPr>
            <w:r>
              <w:t>Знание базовых принципов орг</w:t>
            </w:r>
            <w:r>
              <w:t>а</w:t>
            </w:r>
            <w:r>
              <w:t>низации и фун</w:t>
            </w:r>
            <w:r>
              <w:t>к</w:t>
            </w:r>
            <w:r>
              <w:t>ционирования компьютерных сетей, адресации в сети. Работать с распростране</w:t>
            </w:r>
            <w:r>
              <w:t>н</w:t>
            </w:r>
            <w:r>
              <w:t>ными автоматиз</w:t>
            </w:r>
            <w:r>
              <w:t>и</w:t>
            </w:r>
            <w:r>
              <w:t>рованными и</w:t>
            </w:r>
            <w:r>
              <w:t>н</w:t>
            </w:r>
            <w:r>
              <w:t>формационными системами</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autoSpaceDE w:val="0"/>
              <w:autoSpaceDN w:val="0"/>
              <w:adjustRightInd w:val="0"/>
              <w:ind w:hanging="112"/>
              <w:jc w:val="center"/>
            </w:pPr>
            <w:r>
              <w:t>Б</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autoSpaceDE w:val="0"/>
              <w:autoSpaceDN w:val="0"/>
              <w:adjustRightInd w:val="0"/>
              <w:ind w:firstLine="67"/>
              <w:jc w:val="center"/>
            </w:pPr>
            <w:r>
              <w:t>57%</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D116BF">
            <w:pPr>
              <w:jc w:val="center"/>
            </w:pPr>
            <w:r>
              <w:t>6%</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jc w:val="center"/>
            </w:pPr>
            <w:r>
              <w:t>76%</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B8169D">
            <w:pPr>
              <w:jc w:val="center"/>
            </w:pPr>
            <w:r>
              <w:t>96%</w:t>
            </w:r>
          </w:p>
        </w:tc>
      </w:tr>
      <w:tr w:rsidR="002F4E39"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B8169D" w:rsidP="00D116BF">
            <w:pPr>
              <w:autoSpaceDE w:val="0"/>
              <w:autoSpaceDN w:val="0"/>
              <w:adjustRightInd w:val="0"/>
              <w:ind w:firstLine="67"/>
              <w:jc w:val="center"/>
            </w:pPr>
            <w:r>
              <w:t>13</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B8169D" w:rsidP="00705B31">
            <w:pPr>
              <w:autoSpaceDE w:val="0"/>
              <w:autoSpaceDN w:val="0"/>
              <w:adjustRightInd w:val="0"/>
              <w:ind w:firstLine="67"/>
              <w:jc w:val="both"/>
            </w:pPr>
            <w:r>
              <w:t>Умение подсч</w:t>
            </w:r>
            <w:r>
              <w:t>и</w:t>
            </w:r>
            <w:r>
              <w:t>тывать информ</w:t>
            </w:r>
            <w:r>
              <w:t>а</w:t>
            </w:r>
            <w:r>
              <w:t>ционный объем сообщения. Оц</w:t>
            </w:r>
            <w:r>
              <w:t>е</w:t>
            </w:r>
            <w:r>
              <w:t>нивать объем п</w:t>
            </w:r>
            <w:r>
              <w:t>а</w:t>
            </w:r>
            <w:r>
              <w:t>мяти, необход</w:t>
            </w:r>
            <w:r>
              <w:t>и</w:t>
            </w:r>
            <w:r>
              <w:t>мый</w:t>
            </w:r>
            <w:r w:rsidR="00705B31">
              <w:t xml:space="preserve"> </w:t>
            </w:r>
            <w:r>
              <w:t>для хранения</w:t>
            </w:r>
            <w:r w:rsidR="00705B31">
              <w:t xml:space="preserve"> </w:t>
            </w:r>
            <w:r>
              <w:t>информации</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D116BF">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D116BF">
            <w:pPr>
              <w:autoSpaceDE w:val="0"/>
              <w:autoSpaceDN w:val="0"/>
              <w:adjustRightInd w:val="0"/>
              <w:ind w:firstLine="67"/>
              <w:jc w:val="center"/>
            </w:pPr>
            <w:r>
              <w:t>56%</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D116BF">
            <w:pPr>
              <w:jc w:val="center"/>
            </w:pPr>
            <w: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jc w:val="center"/>
            </w:pPr>
            <w:r>
              <w:t>77%</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jc w:val="center"/>
            </w:pPr>
            <w:r>
              <w:t>99%</w:t>
            </w:r>
          </w:p>
        </w:tc>
      </w:tr>
      <w:tr w:rsidR="002F4E39"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705B31" w:rsidP="00D116BF">
            <w:pPr>
              <w:autoSpaceDE w:val="0"/>
              <w:autoSpaceDN w:val="0"/>
              <w:adjustRightInd w:val="0"/>
              <w:ind w:firstLine="67"/>
              <w:jc w:val="center"/>
            </w:pPr>
            <w:r>
              <w:t>14</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autoSpaceDE w:val="0"/>
              <w:autoSpaceDN w:val="0"/>
              <w:adjustRightInd w:val="0"/>
              <w:ind w:firstLine="67"/>
              <w:jc w:val="both"/>
            </w:pPr>
            <w:r>
              <w:t>Умение испо</w:t>
            </w:r>
            <w:r>
              <w:t>л</w:t>
            </w:r>
            <w:r>
              <w:t>нить алгоритм для конкретного и</w:t>
            </w:r>
            <w:r>
              <w:t>с</w:t>
            </w:r>
            <w:r>
              <w:t>полнителя с фи</w:t>
            </w:r>
            <w:r>
              <w:t>к</w:t>
            </w:r>
            <w:r>
              <w:t>сированным н</w:t>
            </w:r>
            <w:r>
              <w:t>а</w:t>
            </w:r>
            <w:r>
              <w:t>бором команд. Интерпретировать результаты, пол</w:t>
            </w:r>
            <w:r>
              <w:t>у</w:t>
            </w:r>
            <w:r>
              <w:t>чаемые в ходе м</w:t>
            </w:r>
            <w:r>
              <w:t>о</w:t>
            </w:r>
            <w:r>
              <w:t>делирования р</w:t>
            </w:r>
            <w:r>
              <w:t>е</w:t>
            </w:r>
            <w:r>
              <w:t>альных процессов</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autoSpaceDE w:val="0"/>
              <w:autoSpaceDN w:val="0"/>
              <w:adjustRightInd w:val="0"/>
              <w:ind w:firstLine="67"/>
              <w:jc w:val="center"/>
            </w:pPr>
            <w:r>
              <w:t>53%</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jc w:val="center"/>
            </w:pPr>
            <w:r>
              <w:t>6%</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jc w:val="center"/>
            </w:pPr>
            <w:r>
              <w:t>62%</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jc w:val="center"/>
            </w:pPr>
            <w:r>
              <w:t>91%</w:t>
            </w:r>
          </w:p>
        </w:tc>
      </w:tr>
      <w:tr w:rsidR="002F4E39"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705B31" w:rsidP="00D116BF">
            <w:pPr>
              <w:autoSpaceDE w:val="0"/>
              <w:autoSpaceDN w:val="0"/>
              <w:adjustRightInd w:val="0"/>
              <w:ind w:firstLine="67"/>
              <w:jc w:val="center"/>
            </w:pPr>
            <w:r>
              <w:lastRenderedPageBreak/>
              <w:t>15</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autoSpaceDE w:val="0"/>
              <w:autoSpaceDN w:val="0"/>
              <w:adjustRightInd w:val="0"/>
              <w:ind w:firstLine="67"/>
              <w:jc w:val="both"/>
            </w:pPr>
            <w:r w:rsidRPr="00705B31">
              <w:t>Умение пре</w:t>
            </w:r>
            <w:r w:rsidRPr="00705B31">
              <w:t>д</w:t>
            </w:r>
            <w:r w:rsidRPr="00705B31">
              <w:t>ставлять и</w:t>
            </w:r>
            <w:r>
              <w:t xml:space="preserve"> счит</w:t>
            </w:r>
            <w:r>
              <w:t>ы</w:t>
            </w:r>
            <w:r>
              <w:t>вать данные в разных типах и</w:t>
            </w:r>
            <w:r>
              <w:t>н</w:t>
            </w:r>
            <w:r>
              <w:t>формационных моделей (схемы, карты, таблицы, графики и форм</w:t>
            </w:r>
            <w:r>
              <w:t>у</w:t>
            </w:r>
            <w:r>
              <w:t>лы)</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705B31" w:rsidP="00705B31">
            <w:pPr>
              <w:autoSpaceDE w:val="0"/>
              <w:autoSpaceDN w:val="0"/>
              <w:adjustRightInd w:val="0"/>
              <w:ind w:firstLine="67"/>
              <w:jc w:val="center"/>
            </w:pPr>
            <w:r>
              <w:t>63%</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10%</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75%</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91%</w:t>
            </w:r>
          </w:p>
        </w:tc>
      </w:tr>
      <w:tr w:rsidR="002F4E39"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107735" w:rsidP="00D116BF">
            <w:pPr>
              <w:autoSpaceDE w:val="0"/>
              <w:autoSpaceDN w:val="0"/>
              <w:adjustRightInd w:val="0"/>
              <w:ind w:firstLine="67"/>
              <w:jc w:val="center"/>
            </w:pPr>
            <w:r>
              <w:t>16</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107735">
            <w:pPr>
              <w:autoSpaceDE w:val="0"/>
              <w:autoSpaceDN w:val="0"/>
              <w:adjustRightInd w:val="0"/>
              <w:ind w:firstLine="67"/>
              <w:jc w:val="both"/>
            </w:pPr>
            <w:r>
              <w:t>Знание позиц</w:t>
            </w:r>
            <w:r>
              <w:t>и</w:t>
            </w:r>
            <w:r>
              <w:t>онных систем счисления. Стр</w:t>
            </w:r>
            <w:r>
              <w:t>о</w:t>
            </w:r>
            <w:r>
              <w:t>ить информац</w:t>
            </w:r>
            <w:r>
              <w:t>и</w:t>
            </w:r>
            <w:r>
              <w:t>онные модели объектов, систем и процессов в в</w:t>
            </w:r>
            <w:r>
              <w:t>и</w:t>
            </w:r>
            <w:r>
              <w:t>де алгоритмов</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autoSpaceDE w:val="0"/>
              <w:autoSpaceDN w:val="0"/>
              <w:adjustRightInd w:val="0"/>
              <w:ind w:firstLine="67"/>
              <w:jc w:val="center"/>
            </w:pPr>
            <w:r>
              <w:t>52%</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6%</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68%</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89%</w:t>
            </w:r>
          </w:p>
        </w:tc>
      </w:tr>
      <w:tr w:rsidR="002F4E39"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107735" w:rsidP="00D116BF">
            <w:pPr>
              <w:autoSpaceDE w:val="0"/>
              <w:autoSpaceDN w:val="0"/>
              <w:adjustRightInd w:val="0"/>
              <w:ind w:firstLine="67"/>
              <w:jc w:val="center"/>
            </w:pPr>
            <w:r>
              <w:t>17</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107735">
            <w:pPr>
              <w:autoSpaceDE w:val="0"/>
              <w:autoSpaceDN w:val="0"/>
              <w:adjustRightInd w:val="0"/>
              <w:ind w:firstLine="67"/>
              <w:jc w:val="both"/>
            </w:pPr>
            <w:r>
              <w:t>Умение осущес</w:t>
            </w:r>
            <w:r>
              <w:t>т</w:t>
            </w:r>
            <w:r>
              <w:t>влять поиск и</w:t>
            </w:r>
            <w:r>
              <w:t>н</w:t>
            </w:r>
            <w:r>
              <w:t>формации в сети Интернет. Осущ</w:t>
            </w:r>
            <w:r>
              <w:t>е</w:t>
            </w:r>
            <w:r>
              <w:t>ствлять поиск и отбор информ</w:t>
            </w:r>
            <w:r>
              <w:t>а</w:t>
            </w:r>
            <w:r>
              <w:t>ции</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autoSpaceDE w:val="0"/>
              <w:autoSpaceDN w:val="0"/>
              <w:adjustRightInd w:val="0"/>
              <w:ind w:firstLine="67"/>
              <w:jc w:val="center"/>
            </w:pPr>
            <w:r>
              <w:t>68%</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8%</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86%</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99%</w:t>
            </w:r>
          </w:p>
        </w:tc>
      </w:tr>
      <w:tr w:rsidR="002F4E39"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2F4E39" w:rsidRDefault="00107735" w:rsidP="00D116BF">
            <w:pPr>
              <w:autoSpaceDE w:val="0"/>
              <w:autoSpaceDN w:val="0"/>
              <w:adjustRightInd w:val="0"/>
              <w:ind w:firstLine="67"/>
              <w:jc w:val="center"/>
            </w:pPr>
            <w:r>
              <w:t>18</w:t>
            </w:r>
          </w:p>
        </w:tc>
        <w:tc>
          <w:tcPr>
            <w:tcW w:w="1057"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107735">
            <w:pPr>
              <w:autoSpaceDE w:val="0"/>
              <w:autoSpaceDN w:val="0"/>
              <w:adjustRightInd w:val="0"/>
              <w:ind w:firstLine="67"/>
              <w:jc w:val="both"/>
            </w:pPr>
            <w:r>
              <w:t>Знание основных понятий и законов математической логики. Вычи</w:t>
            </w:r>
            <w:r>
              <w:t>с</w:t>
            </w:r>
            <w:r>
              <w:t>лять логическое значение сложн</w:t>
            </w:r>
            <w:r>
              <w:t>о</w:t>
            </w:r>
            <w:r>
              <w:t>го высказывания по известным значениям эл</w:t>
            </w:r>
            <w:r>
              <w:t>е</w:t>
            </w:r>
            <w:r>
              <w:t>ментарных выск</w:t>
            </w:r>
            <w:r>
              <w:t>а</w:t>
            </w:r>
            <w:r>
              <w:t>зываний</w:t>
            </w:r>
          </w:p>
        </w:tc>
        <w:tc>
          <w:tcPr>
            <w:tcW w:w="563"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autoSpaceDE w:val="0"/>
              <w:autoSpaceDN w:val="0"/>
              <w:adjustRightInd w:val="0"/>
              <w:ind w:firstLine="67"/>
              <w:jc w:val="center"/>
            </w:pPr>
            <w:r>
              <w:t>27%</w:t>
            </w:r>
          </w:p>
        </w:tc>
        <w:tc>
          <w:tcPr>
            <w:tcW w:w="916"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29%</w:t>
            </w:r>
          </w:p>
        </w:tc>
        <w:tc>
          <w:tcPr>
            <w:tcW w:w="659" w:type="pct"/>
            <w:tcBorders>
              <w:top w:val="single" w:sz="8" w:space="0" w:color="000000"/>
              <w:left w:val="single" w:sz="8" w:space="0" w:color="000000"/>
              <w:bottom w:val="single" w:sz="8" w:space="0" w:color="000000"/>
              <w:right w:val="single" w:sz="8" w:space="0" w:color="000000"/>
            </w:tcBorders>
            <w:vAlign w:val="center"/>
          </w:tcPr>
          <w:p w:rsidR="002F4E39" w:rsidRPr="00E2039C" w:rsidRDefault="00107735" w:rsidP="00705B31">
            <w:pPr>
              <w:jc w:val="center"/>
            </w:pPr>
            <w:r>
              <w:t>73%</w:t>
            </w:r>
          </w:p>
        </w:tc>
      </w:tr>
      <w:tr w:rsidR="00705B31"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705B31" w:rsidRDefault="00107735" w:rsidP="00D116BF">
            <w:pPr>
              <w:autoSpaceDE w:val="0"/>
              <w:autoSpaceDN w:val="0"/>
              <w:adjustRightInd w:val="0"/>
              <w:ind w:firstLine="67"/>
              <w:jc w:val="center"/>
            </w:pPr>
            <w:r>
              <w:t>19</w:t>
            </w:r>
          </w:p>
        </w:tc>
        <w:tc>
          <w:tcPr>
            <w:tcW w:w="1057"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107735" w:rsidP="00107735">
            <w:pPr>
              <w:autoSpaceDE w:val="0"/>
              <w:autoSpaceDN w:val="0"/>
              <w:adjustRightInd w:val="0"/>
              <w:ind w:firstLine="67"/>
              <w:jc w:val="both"/>
            </w:pPr>
            <w:r>
              <w:t>Работа с масс</w:t>
            </w:r>
            <w:r>
              <w:t>и</w:t>
            </w:r>
            <w:r>
              <w:t>вами (заполнение, считывание, п</w:t>
            </w:r>
            <w:r>
              <w:t>о</w:t>
            </w:r>
            <w:r>
              <w:t>иск, сортировка, массовые опер</w:t>
            </w:r>
            <w:r>
              <w:t>а</w:t>
            </w:r>
            <w:r>
              <w:t>ции и др.). Читать и отлаживать пр</w:t>
            </w:r>
            <w:r>
              <w:t>о</w:t>
            </w:r>
            <w:r>
              <w:t>граммы на языке программиров</w:t>
            </w:r>
            <w:r>
              <w:t>а</w:t>
            </w:r>
            <w:r>
              <w:t>ния</w:t>
            </w:r>
          </w:p>
        </w:tc>
        <w:tc>
          <w:tcPr>
            <w:tcW w:w="563"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E930AE"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E930AE" w:rsidP="00705B31">
            <w:pPr>
              <w:autoSpaceDE w:val="0"/>
              <w:autoSpaceDN w:val="0"/>
              <w:adjustRightInd w:val="0"/>
              <w:ind w:firstLine="67"/>
              <w:jc w:val="center"/>
            </w:pPr>
            <w:r>
              <w:t>26%</w:t>
            </w:r>
          </w:p>
        </w:tc>
        <w:tc>
          <w:tcPr>
            <w:tcW w:w="916"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E930AE" w:rsidP="00705B31">
            <w:pPr>
              <w:jc w:val="center"/>
            </w:pPr>
            <w: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E930AE" w:rsidP="00705B31">
            <w:pPr>
              <w:jc w:val="center"/>
            </w:pPr>
            <w:r>
              <w:t>33%</w:t>
            </w:r>
          </w:p>
        </w:tc>
        <w:tc>
          <w:tcPr>
            <w:tcW w:w="65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68%</w:t>
            </w:r>
          </w:p>
        </w:tc>
      </w:tr>
      <w:tr w:rsidR="00705B31"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705B31" w:rsidRDefault="00A77927" w:rsidP="00D116BF">
            <w:pPr>
              <w:autoSpaceDE w:val="0"/>
              <w:autoSpaceDN w:val="0"/>
              <w:adjustRightInd w:val="0"/>
              <w:ind w:firstLine="67"/>
              <w:jc w:val="center"/>
            </w:pPr>
            <w:r>
              <w:lastRenderedPageBreak/>
              <w:t>20</w:t>
            </w:r>
          </w:p>
        </w:tc>
        <w:tc>
          <w:tcPr>
            <w:tcW w:w="1057"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A77927">
            <w:pPr>
              <w:autoSpaceDE w:val="0"/>
              <w:autoSpaceDN w:val="0"/>
              <w:adjustRightInd w:val="0"/>
              <w:ind w:firstLine="67"/>
              <w:jc w:val="both"/>
            </w:pPr>
            <w:r>
              <w:t>Анализ алгори</w:t>
            </w:r>
            <w:r>
              <w:t>т</w:t>
            </w:r>
            <w:r>
              <w:t>ма, содержащего цикл и ветвление. Читать и отлаж</w:t>
            </w:r>
            <w:r>
              <w:t>и</w:t>
            </w:r>
            <w:r>
              <w:t>вать программы на языке пр</w:t>
            </w:r>
            <w:r>
              <w:t>о</w:t>
            </w:r>
            <w:r>
              <w:t xml:space="preserve">граммирования </w:t>
            </w:r>
          </w:p>
        </w:tc>
        <w:tc>
          <w:tcPr>
            <w:tcW w:w="563"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autoSpaceDE w:val="0"/>
              <w:autoSpaceDN w:val="0"/>
              <w:adjustRightInd w:val="0"/>
              <w:ind w:firstLine="67"/>
              <w:jc w:val="center"/>
            </w:pPr>
            <w:r>
              <w:t>50%</w:t>
            </w:r>
          </w:p>
        </w:tc>
        <w:tc>
          <w:tcPr>
            <w:tcW w:w="916"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4%</w:t>
            </w:r>
          </w:p>
        </w:tc>
        <w:tc>
          <w:tcPr>
            <w:tcW w:w="60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66%</w:t>
            </w:r>
          </w:p>
        </w:tc>
        <w:tc>
          <w:tcPr>
            <w:tcW w:w="65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86%</w:t>
            </w:r>
          </w:p>
        </w:tc>
      </w:tr>
      <w:tr w:rsidR="00705B31"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705B31" w:rsidRDefault="00A77927" w:rsidP="00D116BF">
            <w:pPr>
              <w:autoSpaceDE w:val="0"/>
              <w:autoSpaceDN w:val="0"/>
              <w:adjustRightInd w:val="0"/>
              <w:ind w:firstLine="67"/>
              <w:jc w:val="center"/>
            </w:pPr>
            <w:r>
              <w:t>21</w:t>
            </w:r>
          </w:p>
        </w:tc>
        <w:tc>
          <w:tcPr>
            <w:tcW w:w="1057"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A77927">
            <w:pPr>
              <w:autoSpaceDE w:val="0"/>
              <w:autoSpaceDN w:val="0"/>
              <w:adjustRightInd w:val="0"/>
              <w:ind w:firstLine="67"/>
              <w:jc w:val="both"/>
            </w:pPr>
            <w:r>
              <w:t>Умение анализ</w:t>
            </w:r>
            <w:r>
              <w:t>и</w:t>
            </w:r>
            <w:r>
              <w:t>ровать программу, использующую процедуры и функции.  Читать и отлаживать пр</w:t>
            </w:r>
            <w:r>
              <w:t>о</w:t>
            </w:r>
            <w:r>
              <w:t>граммы на языке программиров</w:t>
            </w:r>
            <w:r>
              <w:t>а</w:t>
            </w:r>
            <w:r>
              <w:t>ния</w:t>
            </w:r>
          </w:p>
        </w:tc>
        <w:tc>
          <w:tcPr>
            <w:tcW w:w="563"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autoSpaceDE w:val="0"/>
              <w:autoSpaceDN w:val="0"/>
              <w:adjustRightInd w:val="0"/>
              <w:ind w:firstLine="67"/>
              <w:jc w:val="center"/>
            </w:pPr>
            <w:r>
              <w:t>32%</w:t>
            </w:r>
          </w:p>
        </w:tc>
        <w:tc>
          <w:tcPr>
            <w:tcW w:w="916"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44%</w:t>
            </w:r>
          </w:p>
        </w:tc>
        <w:tc>
          <w:tcPr>
            <w:tcW w:w="65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94%</w:t>
            </w:r>
          </w:p>
        </w:tc>
      </w:tr>
      <w:tr w:rsidR="00705B31"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705B31" w:rsidRDefault="00A77927" w:rsidP="00D116BF">
            <w:pPr>
              <w:autoSpaceDE w:val="0"/>
              <w:autoSpaceDN w:val="0"/>
              <w:adjustRightInd w:val="0"/>
              <w:ind w:firstLine="67"/>
              <w:jc w:val="center"/>
            </w:pPr>
            <w:r>
              <w:t>22</w:t>
            </w:r>
          </w:p>
        </w:tc>
        <w:tc>
          <w:tcPr>
            <w:tcW w:w="1057"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A77927">
            <w:pPr>
              <w:autoSpaceDE w:val="0"/>
              <w:autoSpaceDN w:val="0"/>
              <w:adjustRightInd w:val="0"/>
              <w:ind w:firstLine="67"/>
              <w:jc w:val="both"/>
            </w:pPr>
            <w:r>
              <w:t>Умение анализ</w:t>
            </w:r>
            <w:r>
              <w:t>и</w:t>
            </w:r>
            <w:r>
              <w:t>ровать результат исполнения алг</w:t>
            </w:r>
            <w:r>
              <w:t>о</w:t>
            </w:r>
            <w:r>
              <w:t>ритма. Строить информационные модели объектов, систем и проце</w:t>
            </w:r>
            <w:r>
              <w:t>с</w:t>
            </w:r>
            <w:r>
              <w:t>сов в виде алг</w:t>
            </w:r>
            <w:r>
              <w:t>о</w:t>
            </w:r>
            <w:r>
              <w:t>ритмов</w:t>
            </w:r>
          </w:p>
        </w:tc>
        <w:tc>
          <w:tcPr>
            <w:tcW w:w="563"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autoSpaceDE w:val="0"/>
              <w:autoSpaceDN w:val="0"/>
              <w:adjustRightInd w:val="0"/>
              <w:ind w:firstLine="67"/>
              <w:jc w:val="center"/>
            </w:pPr>
            <w:r>
              <w:t>49%</w:t>
            </w:r>
          </w:p>
        </w:tc>
        <w:tc>
          <w:tcPr>
            <w:tcW w:w="916"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68%</w:t>
            </w:r>
          </w:p>
        </w:tc>
        <w:tc>
          <w:tcPr>
            <w:tcW w:w="659" w:type="pct"/>
            <w:tcBorders>
              <w:top w:val="single" w:sz="8" w:space="0" w:color="000000"/>
              <w:left w:val="single" w:sz="8" w:space="0" w:color="000000"/>
              <w:bottom w:val="single" w:sz="8" w:space="0" w:color="000000"/>
              <w:right w:val="single" w:sz="8" w:space="0" w:color="000000"/>
            </w:tcBorders>
            <w:vAlign w:val="center"/>
          </w:tcPr>
          <w:p w:rsidR="00705B31" w:rsidRPr="00E2039C" w:rsidRDefault="00A77927" w:rsidP="00705B31">
            <w:pPr>
              <w:jc w:val="center"/>
            </w:pPr>
            <w:r>
              <w:t>98%</w:t>
            </w:r>
          </w:p>
        </w:tc>
      </w:tr>
      <w:tr w:rsidR="00A77927"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A77927" w:rsidRDefault="00A77927" w:rsidP="00D116BF">
            <w:pPr>
              <w:autoSpaceDE w:val="0"/>
              <w:autoSpaceDN w:val="0"/>
              <w:adjustRightInd w:val="0"/>
              <w:ind w:firstLine="67"/>
              <w:jc w:val="center"/>
            </w:pPr>
            <w:r>
              <w:t>23</w:t>
            </w:r>
          </w:p>
        </w:tc>
        <w:tc>
          <w:tcPr>
            <w:tcW w:w="1057"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A77927" w:rsidP="00A77927">
            <w:pPr>
              <w:autoSpaceDE w:val="0"/>
              <w:autoSpaceDN w:val="0"/>
              <w:adjustRightInd w:val="0"/>
              <w:ind w:firstLine="67"/>
              <w:jc w:val="both"/>
            </w:pPr>
            <w:r>
              <w:t>Умение строить и преобразовывать логические выр</w:t>
            </w:r>
            <w:r>
              <w:t>а</w:t>
            </w:r>
            <w:r>
              <w:t>жения. Вычислять логическое знач</w:t>
            </w:r>
            <w:r>
              <w:t>е</w:t>
            </w:r>
            <w:r>
              <w:t>ние сложного в</w:t>
            </w:r>
            <w:r>
              <w:t>ы</w:t>
            </w:r>
            <w:r>
              <w:t>сказывания по и</w:t>
            </w:r>
            <w:r>
              <w:t>з</w:t>
            </w:r>
            <w:r>
              <w:t>вестным значен</w:t>
            </w:r>
            <w:r>
              <w:t>и</w:t>
            </w:r>
            <w:r>
              <w:t>ям элементарных высказываний</w:t>
            </w:r>
          </w:p>
        </w:tc>
        <w:tc>
          <w:tcPr>
            <w:tcW w:w="563"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A77927" w:rsidP="00705B31">
            <w:pPr>
              <w:autoSpaceDE w:val="0"/>
              <w:autoSpaceDN w:val="0"/>
              <w:adjustRightInd w:val="0"/>
              <w:ind w:hanging="112"/>
              <w:jc w:val="center"/>
            </w:pPr>
            <w:r>
              <w:t>В</w:t>
            </w:r>
          </w:p>
        </w:tc>
        <w:tc>
          <w:tcPr>
            <w:tcW w:w="562"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A77927" w:rsidP="00705B31">
            <w:pPr>
              <w:autoSpaceDE w:val="0"/>
              <w:autoSpaceDN w:val="0"/>
              <w:adjustRightInd w:val="0"/>
              <w:ind w:firstLine="67"/>
              <w:jc w:val="center"/>
            </w:pPr>
            <w:r>
              <w:t>17%</w:t>
            </w:r>
          </w:p>
        </w:tc>
        <w:tc>
          <w:tcPr>
            <w:tcW w:w="916"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A77927" w:rsidP="00705B31">
            <w:pPr>
              <w:jc w:val="center"/>
            </w:pPr>
            <w: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705B31">
            <w:pPr>
              <w:jc w:val="center"/>
            </w:pPr>
            <w:r>
              <w:t>18%</w:t>
            </w:r>
          </w:p>
        </w:tc>
        <w:tc>
          <w:tcPr>
            <w:tcW w:w="65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705B31">
            <w:pPr>
              <w:jc w:val="center"/>
            </w:pPr>
            <w:r>
              <w:t>69%</w:t>
            </w:r>
          </w:p>
        </w:tc>
      </w:tr>
      <w:tr w:rsidR="00A77927"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A77927" w:rsidRDefault="003E5639" w:rsidP="00D116BF">
            <w:pPr>
              <w:autoSpaceDE w:val="0"/>
              <w:autoSpaceDN w:val="0"/>
              <w:adjustRightInd w:val="0"/>
              <w:ind w:firstLine="67"/>
              <w:jc w:val="center"/>
            </w:pPr>
            <w:r>
              <w:t>24</w:t>
            </w:r>
          </w:p>
        </w:tc>
        <w:tc>
          <w:tcPr>
            <w:tcW w:w="1057"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3E5639">
            <w:pPr>
              <w:autoSpaceDE w:val="0"/>
              <w:autoSpaceDN w:val="0"/>
              <w:adjustRightInd w:val="0"/>
              <w:ind w:firstLine="67"/>
              <w:jc w:val="both"/>
            </w:pPr>
            <w:r>
              <w:t>Умение прочесть фрагмент пр</w:t>
            </w:r>
            <w:r>
              <w:t>о</w:t>
            </w:r>
            <w:r>
              <w:t>граммы на языке программиров</w:t>
            </w:r>
            <w:r>
              <w:t>а</w:t>
            </w:r>
            <w:r>
              <w:t>ния и исправить допущенные о</w:t>
            </w:r>
            <w:r w:rsidRPr="003E5639">
              <w:t>шибки</w:t>
            </w:r>
          </w:p>
        </w:tc>
        <w:tc>
          <w:tcPr>
            <w:tcW w:w="563"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705B31">
            <w:pPr>
              <w:autoSpaceDE w:val="0"/>
              <w:autoSpaceDN w:val="0"/>
              <w:adjustRightInd w:val="0"/>
              <w:ind w:hanging="112"/>
              <w:jc w:val="center"/>
            </w:pPr>
            <w:r>
              <w:t>П</w:t>
            </w:r>
          </w:p>
        </w:tc>
        <w:tc>
          <w:tcPr>
            <w:tcW w:w="562"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705B31">
            <w:pPr>
              <w:autoSpaceDE w:val="0"/>
              <w:autoSpaceDN w:val="0"/>
              <w:adjustRightInd w:val="0"/>
              <w:ind w:firstLine="67"/>
              <w:jc w:val="center"/>
            </w:pPr>
            <w:r>
              <w:t>52%</w:t>
            </w:r>
          </w:p>
        </w:tc>
        <w:tc>
          <w:tcPr>
            <w:tcW w:w="916"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705B31">
            <w:pPr>
              <w:jc w:val="center"/>
            </w:pPr>
            <w:r>
              <w:t>1%</w:t>
            </w:r>
          </w:p>
        </w:tc>
        <w:tc>
          <w:tcPr>
            <w:tcW w:w="60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705B31">
            <w:pPr>
              <w:jc w:val="center"/>
            </w:pPr>
            <w:r>
              <w:t>81%</w:t>
            </w:r>
          </w:p>
        </w:tc>
        <w:tc>
          <w:tcPr>
            <w:tcW w:w="65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705B31">
            <w:pPr>
              <w:jc w:val="center"/>
            </w:pPr>
            <w:r>
              <w:t>97%</w:t>
            </w:r>
          </w:p>
        </w:tc>
      </w:tr>
      <w:tr w:rsidR="00A77927"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A77927" w:rsidRDefault="003E5639" w:rsidP="00D116BF">
            <w:pPr>
              <w:autoSpaceDE w:val="0"/>
              <w:autoSpaceDN w:val="0"/>
              <w:adjustRightInd w:val="0"/>
              <w:ind w:firstLine="67"/>
              <w:jc w:val="center"/>
            </w:pPr>
            <w:r>
              <w:lastRenderedPageBreak/>
              <w:t>25</w:t>
            </w:r>
          </w:p>
        </w:tc>
        <w:tc>
          <w:tcPr>
            <w:tcW w:w="1057"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3E5639" w:rsidP="00B40D6E">
            <w:pPr>
              <w:autoSpaceDE w:val="0"/>
              <w:autoSpaceDN w:val="0"/>
              <w:adjustRightInd w:val="0"/>
              <w:ind w:firstLine="67"/>
              <w:jc w:val="both"/>
            </w:pPr>
            <w:r>
              <w:t>Умения написать</w:t>
            </w:r>
            <w:r w:rsidR="00B40D6E">
              <w:t xml:space="preserve"> </w:t>
            </w:r>
            <w:r>
              <w:t>короткую (10–15 строк)</w:t>
            </w:r>
            <w:r w:rsidR="00B40D6E">
              <w:t xml:space="preserve"> </w:t>
            </w:r>
            <w:r>
              <w:t>простую программу на</w:t>
            </w:r>
            <w:r w:rsidR="00B40D6E">
              <w:t xml:space="preserve"> </w:t>
            </w:r>
            <w:r>
              <w:t>языке</w:t>
            </w:r>
            <w:r w:rsidR="00B40D6E">
              <w:t xml:space="preserve"> </w:t>
            </w:r>
            <w:r>
              <w:t>программ</w:t>
            </w:r>
            <w:r>
              <w:t>и</w:t>
            </w:r>
            <w:r>
              <w:t>рования или</w:t>
            </w:r>
            <w:r w:rsidR="00B40D6E">
              <w:t xml:space="preserve"> </w:t>
            </w:r>
            <w:r>
              <w:t>зап</w:t>
            </w:r>
            <w:r>
              <w:t>и</w:t>
            </w:r>
            <w:r>
              <w:t>сать алгоритм на</w:t>
            </w:r>
            <w:r w:rsidR="00B40D6E">
              <w:t xml:space="preserve"> </w:t>
            </w:r>
            <w:r>
              <w:t>естественном языке</w:t>
            </w:r>
            <w:r w:rsidR="00B40D6E">
              <w:t>. Создавать программы на языке программ</w:t>
            </w:r>
            <w:r w:rsidR="00B40D6E">
              <w:t>и</w:t>
            </w:r>
            <w:r w:rsidR="00B40D6E">
              <w:t>рования по их описанию</w:t>
            </w:r>
          </w:p>
        </w:tc>
        <w:tc>
          <w:tcPr>
            <w:tcW w:w="563"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autoSpaceDE w:val="0"/>
              <w:autoSpaceDN w:val="0"/>
              <w:adjustRightInd w:val="0"/>
              <w:ind w:hanging="112"/>
              <w:jc w:val="center"/>
            </w:pPr>
            <w:r>
              <w:t>В</w:t>
            </w:r>
          </w:p>
        </w:tc>
        <w:tc>
          <w:tcPr>
            <w:tcW w:w="562"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autoSpaceDE w:val="0"/>
              <w:autoSpaceDN w:val="0"/>
              <w:adjustRightInd w:val="0"/>
              <w:ind w:firstLine="67"/>
              <w:jc w:val="center"/>
            </w:pPr>
            <w:r>
              <w:t>39%</w:t>
            </w:r>
          </w:p>
        </w:tc>
        <w:tc>
          <w:tcPr>
            <w:tcW w:w="916"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59%</w:t>
            </w:r>
          </w:p>
        </w:tc>
        <w:tc>
          <w:tcPr>
            <w:tcW w:w="65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93%</w:t>
            </w:r>
          </w:p>
        </w:tc>
      </w:tr>
      <w:tr w:rsidR="00A77927"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A77927" w:rsidRDefault="00B40D6E" w:rsidP="00D116BF">
            <w:pPr>
              <w:autoSpaceDE w:val="0"/>
              <w:autoSpaceDN w:val="0"/>
              <w:adjustRightInd w:val="0"/>
              <w:ind w:firstLine="67"/>
              <w:jc w:val="center"/>
            </w:pPr>
            <w:r>
              <w:t>26</w:t>
            </w:r>
          </w:p>
        </w:tc>
        <w:tc>
          <w:tcPr>
            <w:tcW w:w="1057"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B40D6E">
            <w:pPr>
              <w:autoSpaceDE w:val="0"/>
              <w:autoSpaceDN w:val="0"/>
              <w:adjustRightInd w:val="0"/>
              <w:ind w:firstLine="67"/>
              <w:jc w:val="both"/>
            </w:pPr>
            <w:r>
              <w:t>Умение постр</w:t>
            </w:r>
            <w:r>
              <w:t>о</w:t>
            </w:r>
            <w:r>
              <w:t>ить дерево игры по заданному а</w:t>
            </w:r>
            <w:r>
              <w:t>л</w:t>
            </w:r>
            <w:r>
              <w:t>горитму и обо</w:t>
            </w:r>
            <w:r>
              <w:t>с</w:t>
            </w:r>
            <w:r>
              <w:t>новать выигры</w:t>
            </w:r>
            <w:r>
              <w:t>ш</w:t>
            </w:r>
            <w:r>
              <w:t>ную стратегию. Строить инфо</w:t>
            </w:r>
            <w:r>
              <w:t>р</w:t>
            </w:r>
            <w:r>
              <w:t>мационные мод</w:t>
            </w:r>
            <w:r>
              <w:t>е</w:t>
            </w:r>
            <w:r>
              <w:t>ли объектов, си</w:t>
            </w:r>
            <w:r>
              <w:t>с</w:t>
            </w:r>
            <w:r>
              <w:t>тем и процессов в виде алгоритмов</w:t>
            </w:r>
          </w:p>
        </w:tc>
        <w:tc>
          <w:tcPr>
            <w:tcW w:w="563"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autoSpaceDE w:val="0"/>
              <w:autoSpaceDN w:val="0"/>
              <w:adjustRightInd w:val="0"/>
              <w:ind w:hanging="112"/>
              <w:jc w:val="center"/>
            </w:pPr>
            <w:r>
              <w:t>В</w:t>
            </w:r>
          </w:p>
        </w:tc>
        <w:tc>
          <w:tcPr>
            <w:tcW w:w="562"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autoSpaceDE w:val="0"/>
              <w:autoSpaceDN w:val="0"/>
              <w:adjustRightInd w:val="0"/>
              <w:ind w:firstLine="67"/>
              <w:jc w:val="center"/>
            </w:pPr>
            <w:r>
              <w:t>45%</w:t>
            </w:r>
          </w:p>
        </w:tc>
        <w:tc>
          <w:tcPr>
            <w:tcW w:w="916"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2%</w:t>
            </w:r>
          </w:p>
        </w:tc>
        <w:tc>
          <w:tcPr>
            <w:tcW w:w="60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62%</w:t>
            </w:r>
          </w:p>
        </w:tc>
        <w:tc>
          <w:tcPr>
            <w:tcW w:w="65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95%</w:t>
            </w:r>
          </w:p>
        </w:tc>
      </w:tr>
      <w:tr w:rsidR="00A77927" w:rsidRPr="00E2039C" w:rsidTr="00705B31">
        <w:trPr>
          <w:cantSplit/>
          <w:trHeight w:val="309"/>
        </w:trPr>
        <w:tc>
          <w:tcPr>
            <w:tcW w:w="634" w:type="pct"/>
            <w:tcBorders>
              <w:top w:val="single" w:sz="8" w:space="0" w:color="000000"/>
              <w:left w:val="single" w:sz="8" w:space="0" w:color="000000"/>
              <w:bottom w:val="single" w:sz="8" w:space="0" w:color="000000"/>
              <w:right w:val="single" w:sz="8" w:space="0" w:color="000000"/>
            </w:tcBorders>
            <w:vAlign w:val="center"/>
          </w:tcPr>
          <w:p w:rsidR="00A77927" w:rsidRDefault="00B40D6E" w:rsidP="00D116BF">
            <w:pPr>
              <w:autoSpaceDE w:val="0"/>
              <w:autoSpaceDN w:val="0"/>
              <w:adjustRightInd w:val="0"/>
              <w:ind w:firstLine="67"/>
              <w:jc w:val="center"/>
            </w:pPr>
            <w:r>
              <w:t>27</w:t>
            </w:r>
          </w:p>
        </w:tc>
        <w:tc>
          <w:tcPr>
            <w:tcW w:w="1057"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B40D6E">
            <w:pPr>
              <w:autoSpaceDE w:val="0"/>
              <w:autoSpaceDN w:val="0"/>
              <w:adjustRightInd w:val="0"/>
              <w:ind w:firstLine="67"/>
              <w:jc w:val="both"/>
            </w:pPr>
            <w:r>
              <w:t>Умения создавать собственные пр</w:t>
            </w:r>
            <w:r>
              <w:t>о</w:t>
            </w:r>
            <w:r>
              <w:t>граммы (30–50 строк) для реш</w:t>
            </w:r>
            <w:r>
              <w:t>е</w:t>
            </w:r>
            <w:r>
              <w:t>ния задач средней сложности. Со</w:t>
            </w:r>
            <w:r>
              <w:t>з</w:t>
            </w:r>
            <w:r>
              <w:t>давать программы на языке пр</w:t>
            </w:r>
            <w:r>
              <w:t>о</w:t>
            </w:r>
            <w:r>
              <w:t>граммирования по их описанию</w:t>
            </w:r>
          </w:p>
        </w:tc>
        <w:tc>
          <w:tcPr>
            <w:tcW w:w="563"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autoSpaceDE w:val="0"/>
              <w:autoSpaceDN w:val="0"/>
              <w:adjustRightInd w:val="0"/>
              <w:ind w:hanging="112"/>
              <w:jc w:val="center"/>
            </w:pPr>
            <w:r>
              <w:t>В</w:t>
            </w:r>
          </w:p>
        </w:tc>
        <w:tc>
          <w:tcPr>
            <w:tcW w:w="562"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autoSpaceDE w:val="0"/>
              <w:autoSpaceDN w:val="0"/>
              <w:adjustRightInd w:val="0"/>
              <w:ind w:firstLine="67"/>
              <w:jc w:val="center"/>
            </w:pPr>
            <w:r>
              <w:t>10%</w:t>
            </w:r>
          </w:p>
        </w:tc>
        <w:tc>
          <w:tcPr>
            <w:tcW w:w="916"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0%</w:t>
            </w:r>
          </w:p>
        </w:tc>
        <w:tc>
          <w:tcPr>
            <w:tcW w:w="60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9%</w:t>
            </w:r>
          </w:p>
        </w:tc>
        <w:tc>
          <w:tcPr>
            <w:tcW w:w="659" w:type="pct"/>
            <w:tcBorders>
              <w:top w:val="single" w:sz="8" w:space="0" w:color="000000"/>
              <w:left w:val="single" w:sz="8" w:space="0" w:color="000000"/>
              <w:bottom w:val="single" w:sz="8" w:space="0" w:color="000000"/>
              <w:right w:val="single" w:sz="8" w:space="0" w:color="000000"/>
            </w:tcBorders>
            <w:vAlign w:val="center"/>
          </w:tcPr>
          <w:p w:rsidR="00A77927" w:rsidRPr="00E2039C" w:rsidRDefault="00B40D6E" w:rsidP="00705B31">
            <w:pPr>
              <w:jc w:val="center"/>
            </w:pPr>
            <w:r>
              <w:t>40%</w:t>
            </w:r>
          </w:p>
        </w:tc>
      </w:tr>
    </w:tbl>
    <w:p w:rsidR="004E6B9A" w:rsidRDefault="004E6B9A" w:rsidP="00ED57AE">
      <w:pPr>
        <w:ind w:left="-426" w:firstLine="965"/>
        <w:jc w:val="both"/>
      </w:pPr>
    </w:p>
    <w:p w:rsidR="00B40D6E" w:rsidRDefault="00B40D6E" w:rsidP="00ED57AE">
      <w:pPr>
        <w:ind w:left="-426" w:firstLine="965"/>
        <w:jc w:val="both"/>
      </w:pPr>
    </w:p>
    <w:p w:rsidR="00B40D6E" w:rsidRDefault="00B40D6E"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p w:rsidR="00CD39A6" w:rsidRDefault="00CD39A6" w:rsidP="00ED57AE">
      <w:pPr>
        <w:ind w:left="-426" w:firstLine="965"/>
        <w:jc w:val="both"/>
      </w:pPr>
    </w:p>
    <w:tbl>
      <w:tblPr>
        <w:tblStyle w:val="a7"/>
        <w:tblW w:w="0" w:type="auto"/>
        <w:tblInd w:w="-318" w:type="dxa"/>
        <w:tblLayout w:type="fixed"/>
        <w:tblLook w:val="04A0"/>
      </w:tblPr>
      <w:tblGrid>
        <w:gridCol w:w="667"/>
        <w:gridCol w:w="2594"/>
        <w:gridCol w:w="993"/>
        <w:gridCol w:w="850"/>
        <w:gridCol w:w="851"/>
        <w:gridCol w:w="956"/>
        <w:gridCol w:w="918"/>
        <w:gridCol w:w="2343"/>
      </w:tblGrid>
      <w:tr w:rsidR="00201644" w:rsidTr="00201644">
        <w:tc>
          <w:tcPr>
            <w:tcW w:w="667" w:type="dxa"/>
            <w:vMerge w:val="restart"/>
          </w:tcPr>
          <w:p w:rsidR="00201644" w:rsidRDefault="00201644" w:rsidP="00ED57AE">
            <w:pPr>
              <w:jc w:val="both"/>
            </w:pPr>
          </w:p>
          <w:p w:rsidR="00201644" w:rsidRPr="00201644" w:rsidRDefault="00201644" w:rsidP="00ED57AE">
            <w:pPr>
              <w:jc w:val="both"/>
              <w:rPr>
                <w:lang w:val="en-US"/>
              </w:rPr>
            </w:pPr>
            <w:r>
              <w:rPr>
                <w:lang w:val="en-US"/>
              </w:rPr>
              <w:t>n/n</w:t>
            </w:r>
          </w:p>
        </w:tc>
        <w:tc>
          <w:tcPr>
            <w:tcW w:w="2594" w:type="dxa"/>
            <w:vMerge w:val="restart"/>
          </w:tcPr>
          <w:p w:rsidR="00201644" w:rsidRDefault="00201644" w:rsidP="00201644">
            <w:pPr>
              <w:jc w:val="center"/>
            </w:pPr>
          </w:p>
          <w:p w:rsidR="00201644" w:rsidRPr="00201644" w:rsidRDefault="00201644" w:rsidP="00201644">
            <w:pPr>
              <w:jc w:val="center"/>
            </w:pPr>
            <w:r>
              <w:t>Содержательный ра</w:t>
            </w:r>
            <w:r>
              <w:t>з</w:t>
            </w:r>
            <w:r>
              <w:t>дел</w:t>
            </w:r>
          </w:p>
        </w:tc>
        <w:tc>
          <w:tcPr>
            <w:tcW w:w="2694" w:type="dxa"/>
            <w:gridSpan w:val="3"/>
          </w:tcPr>
          <w:p w:rsidR="00201644" w:rsidRDefault="00201644" w:rsidP="00201644">
            <w:pPr>
              <w:jc w:val="both"/>
            </w:pPr>
            <w:r>
              <w:t>Номера заданий по уровню сложности</w:t>
            </w:r>
          </w:p>
        </w:tc>
        <w:tc>
          <w:tcPr>
            <w:tcW w:w="1874" w:type="dxa"/>
            <w:gridSpan w:val="2"/>
          </w:tcPr>
          <w:p w:rsidR="00201644" w:rsidRDefault="00201644" w:rsidP="00ED57AE">
            <w:pPr>
              <w:jc w:val="both"/>
            </w:pPr>
            <w:r>
              <w:t>Общее колич</w:t>
            </w:r>
            <w:r>
              <w:t>е</w:t>
            </w:r>
            <w:r>
              <w:t>ство</w:t>
            </w:r>
          </w:p>
        </w:tc>
        <w:tc>
          <w:tcPr>
            <w:tcW w:w="2343" w:type="dxa"/>
            <w:vMerge w:val="restart"/>
          </w:tcPr>
          <w:p w:rsidR="00201644" w:rsidRDefault="00201644" w:rsidP="00201644">
            <w:pPr>
              <w:jc w:val="both"/>
            </w:pPr>
            <w:r>
              <w:t xml:space="preserve">Процент набранных баллов в регионе от  </w:t>
            </w:r>
          </w:p>
          <w:p w:rsidR="00201644" w:rsidRDefault="00201644" w:rsidP="00201644">
            <w:pPr>
              <w:jc w:val="both"/>
            </w:pPr>
            <w:r>
              <w:t>общего количества</w:t>
            </w:r>
          </w:p>
          <w:p w:rsidR="00201644" w:rsidRDefault="00201644" w:rsidP="00201644">
            <w:pPr>
              <w:jc w:val="both"/>
            </w:pPr>
            <w:r>
              <w:t xml:space="preserve">в содержательном разделе </w:t>
            </w:r>
          </w:p>
        </w:tc>
      </w:tr>
      <w:tr w:rsidR="00201644" w:rsidTr="00CD39A6">
        <w:tc>
          <w:tcPr>
            <w:tcW w:w="667" w:type="dxa"/>
            <w:vMerge/>
          </w:tcPr>
          <w:p w:rsidR="00201644" w:rsidRDefault="00201644" w:rsidP="00ED57AE">
            <w:pPr>
              <w:jc w:val="both"/>
            </w:pPr>
          </w:p>
        </w:tc>
        <w:tc>
          <w:tcPr>
            <w:tcW w:w="2594" w:type="dxa"/>
            <w:vMerge/>
          </w:tcPr>
          <w:p w:rsidR="00201644" w:rsidRDefault="00201644" w:rsidP="00ED57AE">
            <w:pPr>
              <w:jc w:val="both"/>
            </w:pPr>
          </w:p>
        </w:tc>
        <w:tc>
          <w:tcPr>
            <w:tcW w:w="993" w:type="dxa"/>
          </w:tcPr>
          <w:p w:rsidR="00201644" w:rsidRDefault="00201644" w:rsidP="00201644">
            <w:pPr>
              <w:jc w:val="center"/>
            </w:pPr>
            <w:r>
              <w:t>Б</w:t>
            </w:r>
          </w:p>
        </w:tc>
        <w:tc>
          <w:tcPr>
            <w:tcW w:w="850" w:type="dxa"/>
          </w:tcPr>
          <w:p w:rsidR="00201644" w:rsidRDefault="00201644" w:rsidP="00201644">
            <w:pPr>
              <w:jc w:val="center"/>
            </w:pPr>
            <w:r>
              <w:t>П</w:t>
            </w:r>
          </w:p>
        </w:tc>
        <w:tc>
          <w:tcPr>
            <w:tcW w:w="851" w:type="dxa"/>
          </w:tcPr>
          <w:p w:rsidR="00201644" w:rsidRDefault="00201644" w:rsidP="00201644">
            <w:pPr>
              <w:jc w:val="center"/>
            </w:pPr>
            <w:r>
              <w:t>В</w:t>
            </w:r>
          </w:p>
        </w:tc>
        <w:tc>
          <w:tcPr>
            <w:tcW w:w="956" w:type="dxa"/>
          </w:tcPr>
          <w:p w:rsidR="00201644" w:rsidRDefault="00201644" w:rsidP="00ED57AE">
            <w:pPr>
              <w:jc w:val="both"/>
            </w:pPr>
            <w:r>
              <w:t>зад</w:t>
            </w:r>
            <w:r>
              <w:t>а</w:t>
            </w:r>
            <w:r>
              <w:t>ний</w:t>
            </w:r>
          </w:p>
        </w:tc>
        <w:tc>
          <w:tcPr>
            <w:tcW w:w="918" w:type="dxa"/>
          </w:tcPr>
          <w:p w:rsidR="00201644" w:rsidRDefault="00201644" w:rsidP="00ED57AE">
            <w:pPr>
              <w:jc w:val="both"/>
            </w:pPr>
            <w:r>
              <w:t>баллов</w:t>
            </w:r>
          </w:p>
        </w:tc>
        <w:tc>
          <w:tcPr>
            <w:tcW w:w="2343" w:type="dxa"/>
            <w:vMerge/>
          </w:tcPr>
          <w:p w:rsidR="00201644" w:rsidRDefault="00201644" w:rsidP="00ED57AE">
            <w:pPr>
              <w:jc w:val="both"/>
            </w:pPr>
          </w:p>
        </w:tc>
      </w:tr>
      <w:tr w:rsidR="00201644" w:rsidTr="00CD39A6">
        <w:tc>
          <w:tcPr>
            <w:tcW w:w="667" w:type="dxa"/>
          </w:tcPr>
          <w:p w:rsidR="00B40D6E" w:rsidRDefault="00201644" w:rsidP="00ED57AE">
            <w:pPr>
              <w:jc w:val="both"/>
            </w:pPr>
            <w:r>
              <w:t>1</w:t>
            </w:r>
          </w:p>
        </w:tc>
        <w:tc>
          <w:tcPr>
            <w:tcW w:w="2594" w:type="dxa"/>
          </w:tcPr>
          <w:p w:rsidR="00B40D6E" w:rsidRDefault="00201644" w:rsidP="00201644">
            <w:pPr>
              <w:jc w:val="both"/>
            </w:pPr>
            <w:r>
              <w:t>Информация и её к</w:t>
            </w:r>
            <w:r>
              <w:t>о</w:t>
            </w:r>
            <w:r>
              <w:t>дирование</w:t>
            </w:r>
          </w:p>
        </w:tc>
        <w:tc>
          <w:tcPr>
            <w:tcW w:w="993" w:type="dxa"/>
          </w:tcPr>
          <w:p w:rsidR="00B40D6E" w:rsidRDefault="00201644" w:rsidP="0027475D">
            <w:pPr>
              <w:jc w:val="center"/>
            </w:pPr>
            <w:r>
              <w:t>5,9,10</w:t>
            </w:r>
          </w:p>
        </w:tc>
        <w:tc>
          <w:tcPr>
            <w:tcW w:w="850" w:type="dxa"/>
          </w:tcPr>
          <w:p w:rsidR="00B40D6E" w:rsidRDefault="00201644" w:rsidP="0027475D">
            <w:pPr>
              <w:jc w:val="center"/>
            </w:pPr>
            <w:r>
              <w:t>13</w:t>
            </w:r>
          </w:p>
        </w:tc>
        <w:tc>
          <w:tcPr>
            <w:tcW w:w="851" w:type="dxa"/>
          </w:tcPr>
          <w:p w:rsidR="00B40D6E" w:rsidRDefault="00B40D6E" w:rsidP="0027475D">
            <w:pPr>
              <w:jc w:val="center"/>
            </w:pPr>
          </w:p>
        </w:tc>
        <w:tc>
          <w:tcPr>
            <w:tcW w:w="956" w:type="dxa"/>
          </w:tcPr>
          <w:p w:rsidR="00B40D6E" w:rsidRDefault="00201644" w:rsidP="0027475D">
            <w:pPr>
              <w:jc w:val="center"/>
            </w:pPr>
            <w:r>
              <w:t>4</w:t>
            </w:r>
          </w:p>
        </w:tc>
        <w:tc>
          <w:tcPr>
            <w:tcW w:w="918" w:type="dxa"/>
          </w:tcPr>
          <w:p w:rsidR="00B40D6E" w:rsidRDefault="00201644" w:rsidP="0027475D">
            <w:pPr>
              <w:jc w:val="center"/>
            </w:pPr>
            <w:r>
              <w:t>4</w:t>
            </w:r>
          </w:p>
        </w:tc>
        <w:tc>
          <w:tcPr>
            <w:tcW w:w="2343" w:type="dxa"/>
          </w:tcPr>
          <w:p w:rsidR="00B40D6E" w:rsidRDefault="0027475D" w:rsidP="0027475D">
            <w:pPr>
              <w:jc w:val="center"/>
            </w:pPr>
            <w:r>
              <w:t>63</w:t>
            </w:r>
          </w:p>
        </w:tc>
      </w:tr>
      <w:tr w:rsidR="00201644" w:rsidTr="00CD39A6">
        <w:tc>
          <w:tcPr>
            <w:tcW w:w="667" w:type="dxa"/>
          </w:tcPr>
          <w:p w:rsidR="00B40D6E" w:rsidRDefault="00201644" w:rsidP="00ED57AE">
            <w:pPr>
              <w:jc w:val="both"/>
            </w:pPr>
            <w:r>
              <w:t>2</w:t>
            </w:r>
          </w:p>
        </w:tc>
        <w:tc>
          <w:tcPr>
            <w:tcW w:w="2594" w:type="dxa"/>
          </w:tcPr>
          <w:p w:rsidR="00B40D6E" w:rsidRDefault="00201644" w:rsidP="00201644">
            <w:pPr>
              <w:tabs>
                <w:tab w:val="left" w:pos="2378"/>
              </w:tabs>
              <w:jc w:val="both"/>
            </w:pPr>
            <w:r>
              <w:t>Моделирование и компьютерный эксп</w:t>
            </w:r>
            <w:r>
              <w:t>е</w:t>
            </w:r>
            <w:r>
              <w:t>римент</w:t>
            </w:r>
          </w:p>
        </w:tc>
        <w:tc>
          <w:tcPr>
            <w:tcW w:w="993" w:type="dxa"/>
          </w:tcPr>
          <w:p w:rsidR="00B40D6E" w:rsidRDefault="00201644" w:rsidP="0027475D">
            <w:pPr>
              <w:jc w:val="center"/>
            </w:pPr>
            <w:r>
              <w:t>3</w:t>
            </w:r>
          </w:p>
        </w:tc>
        <w:tc>
          <w:tcPr>
            <w:tcW w:w="850" w:type="dxa"/>
          </w:tcPr>
          <w:p w:rsidR="00B40D6E" w:rsidRDefault="00201644" w:rsidP="0027475D">
            <w:pPr>
              <w:jc w:val="center"/>
            </w:pPr>
            <w:r>
              <w:t>15</w:t>
            </w:r>
          </w:p>
        </w:tc>
        <w:tc>
          <w:tcPr>
            <w:tcW w:w="851" w:type="dxa"/>
          </w:tcPr>
          <w:p w:rsidR="00B40D6E" w:rsidRDefault="00B40D6E" w:rsidP="0027475D">
            <w:pPr>
              <w:jc w:val="center"/>
            </w:pPr>
          </w:p>
        </w:tc>
        <w:tc>
          <w:tcPr>
            <w:tcW w:w="956" w:type="dxa"/>
          </w:tcPr>
          <w:p w:rsidR="00B40D6E" w:rsidRDefault="00201644" w:rsidP="0027475D">
            <w:pPr>
              <w:jc w:val="center"/>
            </w:pPr>
            <w:r>
              <w:t>2</w:t>
            </w:r>
          </w:p>
        </w:tc>
        <w:tc>
          <w:tcPr>
            <w:tcW w:w="918" w:type="dxa"/>
          </w:tcPr>
          <w:p w:rsidR="00B40D6E" w:rsidRDefault="00201644" w:rsidP="0027475D">
            <w:pPr>
              <w:jc w:val="center"/>
            </w:pPr>
            <w:r>
              <w:t>2</w:t>
            </w:r>
          </w:p>
        </w:tc>
        <w:tc>
          <w:tcPr>
            <w:tcW w:w="2343" w:type="dxa"/>
          </w:tcPr>
          <w:p w:rsidR="00B40D6E" w:rsidRDefault="0027475D" w:rsidP="0027475D">
            <w:pPr>
              <w:jc w:val="center"/>
            </w:pPr>
            <w:r>
              <w:t>79</w:t>
            </w:r>
          </w:p>
        </w:tc>
      </w:tr>
      <w:tr w:rsidR="00201644" w:rsidTr="00CD39A6">
        <w:tc>
          <w:tcPr>
            <w:tcW w:w="667" w:type="dxa"/>
          </w:tcPr>
          <w:p w:rsidR="00B40D6E" w:rsidRDefault="00201644" w:rsidP="00ED57AE">
            <w:pPr>
              <w:jc w:val="both"/>
            </w:pPr>
            <w:r>
              <w:t>3</w:t>
            </w:r>
          </w:p>
        </w:tc>
        <w:tc>
          <w:tcPr>
            <w:tcW w:w="2594" w:type="dxa"/>
          </w:tcPr>
          <w:p w:rsidR="00B40D6E" w:rsidRDefault="00201644" w:rsidP="00201644">
            <w:pPr>
              <w:jc w:val="both"/>
            </w:pPr>
            <w:r>
              <w:t>Системы счисления</w:t>
            </w:r>
          </w:p>
        </w:tc>
        <w:tc>
          <w:tcPr>
            <w:tcW w:w="993" w:type="dxa"/>
          </w:tcPr>
          <w:p w:rsidR="00B40D6E" w:rsidRDefault="00201644" w:rsidP="0027475D">
            <w:pPr>
              <w:jc w:val="center"/>
            </w:pPr>
            <w:r>
              <w:t>1</w:t>
            </w:r>
          </w:p>
        </w:tc>
        <w:tc>
          <w:tcPr>
            <w:tcW w:w="850" w:type="dxa"/>
          </w:tcPr>
          <w:p w:rsidR="00B40D6E" w:rsidRDefault="00201644" w:rsidP="0027475D">
            <w:pPr>
              <w:jc w:val="center"/>
            </w:pPr>
            <w:r>
              <w:t>16</w:t>
            </w:r>
          </w:p>
        </w:tc>
        <w:tc>
          <w:tcPr>
            <w:tcW w:w="851" w:type="dxa"/>
          </w:tcPr>
          <w:p w:rsidR="00B40D6E" w:rsidRDefault="00B40D6E" w:rsidP="0027475D">
            <w:pPr>
              <w:jc w:val="center"/>
            </w:pPr>
          </w:p>
        </w:tc>
        <w:tc>
          <w:tcPr>
            <w:tcW w:w="956" w:type="dxa"/>
          </w:tcPr>
          <w:p w:rsidR="00B40D6E" w:rsidRDefault="00201644" w:rsidP="0027475D">
            <w:pPr>
              <w:jc w:val="center"/>
            </w:pPr>
            <w:r>
              <w:t>2</w:t>
            </w:r>
          </w:p>
        </w:tc>
        <w:tc>
          <w:tcPr>
            <w:tcW w:w="918" w:type="dxa"/>
          </w:tcPr>
          <w:p w:rsidR="00B40D6E" w:rsidRDefault="00201644" w:rsidP="0027475D">
            <w:pPr>
              <w:jc w:val="center"/>
            </w:pPr>
            <w:r>
              <w:t>2</w:t>
            </w:r>
          </w:p>
        </w:tc>
        <w:tc>
          <w:tcPr>
            <w:tcW w:w="2343" w:type="dxa"/>
          </w:tcPr>
          <w:p w:rsidR="00B40D6E" w:rsidRDefault="0027475D" w:rsidP="0027475D">
            <w:pPr>
              <w:jc w:val="center"/>
            </w:pPr>
            <w:r>
              <w:t>71</w:t>
            </w:r>
          </w:p>
        </w:tc>
      </w:tr>
      <w:tr w:rsidR="00201644" w:rsidTr="00CD39A6">
        <w:tc>
          <w:tcPr>
            <w:tcW w:w="667" w:type="dxa"/>
          </w:tcPr>
          <w:p w:rsidR="00B40D6E" w:rsidRDefault="00201644" w:rsidP="00ED57AE">
            <w:pPr>
              <w:jc w:val="both"/>
            </w:pPr>
            <w:r>
              <w:t>4</w:t>
            </w:r>
          </w:p>
        </w:tc>
        <w:tc>
          <w:tcPr>
            <w:tcW w:w="2594" w:type="dxa"/>
          </w:tcPr>
          <w:p w:rsidR="00B40D6E" w:rsidRDefault="00201644" w:rsidP="00201644">
            <w:pPr>
              <w:jc w:val="both"/>
            </w:pPr>
            <w:r>
              <w:t>Логика и алгоритмы</w:t>
            </w:r>
          </w:p>
        </w:tc>
        <w:tc>
          <w:tcPr>
            <w:tcW w:w="993" w:type="dxa"/>
          </w:tcPr>
          <w:p w:rsidR="00B40D6E" w:rsidRDefault="00CD39A6" w:rsidP="0027475D">
            <w:pPr>
              <w:jc w:val="center"/>
            </w:pPr>
            <w:r>
              <w:t>2, 6</w:t>
            </w:r>
          </w:p>
        </w:tc>
        <w:tc>
          <w:tcPr>
            <w:tcW w:w="850" w:type="dxa"/>
          </w:tcPr>
          <w:p w:rsidR="00B40D6E" w:rsidRDefault="00CD39A6" w:rsidP="0027475D">
            <w:pPr>
              <w:jc w:val="center"/>
            </w:pPr>
            <w:r>
              <w:t>14,18</w:t>
            </w:r>
          </w:p>
        </w:tc>
        <w:tc>
          <w:tcPr>
            <w:tcW w:w="851" w:type="dxa"/>
          </w:tcPr>
          <w:p w:rsidR="00B40D6E" w:rsidRDefault="00CD39A6" w:rsidP="0027475D">
            <w:pPr>
              <w:jc w:val="center"/>
            </w:pPr>
            <w:r>
              <w:t>23,26</w:t>
            </w:r>
          </w:p>
        </w:tc>
        <w:tc>
          <w:tcPr>
            <w:tcW w:w="956" w:type="dxa"/>
          </w:tcPr>
          <w:p w:rsidR="00B40D6E" w:rsidRDefault="00CD39A6" w:rsidP="0027475D">
            <w:pPr>
              <w:jc w:val="center"/>
            </w:pPr>
            <w:r>
              <w:t>6</w:t>
            </w:r>
          </w:p>
        </w:tc>
        <w:tc>
          <w:tcPr>
            <w:tcW w:w="918" w:type="dxa"/>
          </w:tcPr>
          <w:p w:rsidR="00B40D6E" w:rsidRDefault="00CD39A6" w:rsidP="0027475D">
            <w:pPr>
              <w:jc w:val="center"/>
            </w:pPr>
            <w:r>
              <w:t>8</w:t>
            </w:r>
          </w:p>
        </w:tc>
        <w:tc>
          <w:tcPr>
            <w:tcW w:w="2343" w:type="dxa"/>
          </w:tcPr>
          <w:p w:rsidR="00B40D6E" w:rsidRDefault="0027475D" w:rsidP="0027475D">
            <w:pPr>
              <w:jc w:val="center"/>
            </w:pPr>
            <w:r>
              <w:t>44</w:t>
            </w:r>
          </w:p>
        </w:tc>
      </w:tr>
      <w:tr w:rsidR="00201644" w:rsidTr="00CD39A6">
        <w:tc>
          <w:tcPr>
            <w:tcW w:w="667" w:type="dxa"/>
          </w:tcPr>
          <w:p w:rsidR="00B40D6E" w:rsidRDefault="00CD39A6" w:rsidP="00ED57AE">
            <w:pPr>
              <w:jc w:val="both"/>
            </w:pPr>
            <w:r>
              <w:t>5</w:t>
            </w:r>
          </w:p>
        </w:tc>
        <w:tc>
          <w:tcPr>
            <w:tcW w:w="2594" w:type="dxa"/>
          </w:tcPr>
          <w:p w:rsidR="00B40D6E" w:rsidRDefault="00CD39A6" w:rsidP="00CD39A6">
            <w:pPr>
              <w:jc w:val="both"/>
            </w:pPr>
            <w:r>
              <w:t>Элементы теории а</w:t>
            </w:r>
            <w:r>
              <w:t>л</w:t>
            </w:r>
            <w:r>
              <w:t>горитмов</w:t>
            </w:r>
          </w:p>
        </w:tc>
        <w:tc>
          <w:tcPr>
            <w:tcW w:w="993" w:type="dxa"/>
          </w:tcPr>
          <w:p w:rsidR="00B40D6E" w:rsidRDefault="00CD39A6" w:rsidP="0027475D">
            <w:pPr>
              <w:jc w:val="center"/>
            </w:pPr>
            <w:r>
              <w:t>11</w:t>
            </w:r>
          </w:p>
        </w:tc>
        <w:tc>
          <w:tcPr>
            <w:tcW w:w="850" w:type="dxa"/>
          </w:tcPr>
          <w:p w:rsidR="00B40D6E" w:rsidRDefault="00CD39A6" w:rsidP="0027475D">
            <w:pPr>
              <w:jc w:val="center"/>
            </w:pPr>
            <w:r>
              <w:t>19,20,22</w:t>
            </w:r>
          </w:p>
        </w:tc>
        <w:tc>
          <w:tcPr>
            <w:tcW w:w="851" w:type="dxa"/>
          </w:tcPr>
          <w:p w:rsidR="00B40D6E" w:rsidRDefault="00CD39A6" w:rsidP="0027475D">
            <w:pPr>
              <w:jc w:val="center"/>
            </w:pPr>
            <w:r>
              <w:t>25</w:t>
            </w:r>
          </w:p>
        </w:tc>
        <w:tc>
          <w:tcPr>
            <w:tcW w:w="956" w:type="dxa"/>
          </w:tcPr>
          <w:p w:rsidR="00B40D6E" w:rsidRDefault="00CD39A6" w:rsidP="0027475D">
            <w:pPr>
              <w:jc w:val="center"/>
            </w:pPr>
            <w:r>
              <w:t>5</w:t>
            </w:r>
          </w:p>
        </w:tc>
        <w:tc>
          <w:tcPr>
            <w:tcW w:w="918" w:type="dxa"/>
          </w:tcPr>
          <w:p w:rsidR="00B40D6E" w:rsidRDefault="00CD39A6" w:rsidP="0027475D">
            <w:pPr>
              <w:jc w:val="center"/>
            </w:pPr>
            <w:r>
              <w:t>6</w:t>
            </w:r>
          </w:p>
        </w:tc>
        <w:tc>
          <w:tcPr>
            <w:tcW w:w="2343" w:type="dxa"/>
          </w:tcPr>
          <w:p w:rsidR="00B40D6E" w:rsidRDefault="0027475D" w:rsidP="0027475D">
            <w:pPr>
              <w:jc w:val="center"/>
            </w:pPr>
            <w:r>
              <w:t>43</w:t>
            </w:r>
          </w:p>
        </w:tc>
      </w:tr>
      <w:tr w:rsidR="00201644" w:rsidTr="00CD39A6">
        <w:tc>
          <w:tcPr>
            <w:tcW w:w="667" w:type="dxa"/>
          </w:tcPr>
          <w:p w:rsidR="00B40D6E" w:rsidRDefault="00CD39A6" w:rsidP="00ED57AE">
            <w:pPr>
              <w:jc w:val="both"/>
            </w:pPr>
            <w:r>
              <w:t>6</w:t>
            </w:r>
          </w:p>
        </w:tc>
        <w:tc>
          <w:tcPr>
            <w:tcW w:w="2594" w:type="dxa"/>
          </w:tcPr>
          <w:p w:rsidR="00B40D6E" w:rsidRDefault="00CD39A6" w:rsidP="00CD39A6">
            <w:pPr>
              <w:jc w:val="both"/>
            </w:pPr>
            <w:r>
              <w:t>Программирование</w:t>
            </w:r>
          </w:p>
        </w:tc>
        <w:tc>
          <w:tcPr>
            <w:tcW w:w="993" w:type="dxa"/>
          </w:tcPr>
          <w:p w:rsidR="00B40D6E" w:rsidRDefault="00CD39A6" w:rsidP="0027475D">
            <w:pPr>
              <w:jc w:val="center"/>
            </w:pPr>
            <w:r>
              <w:t>8</w:t>
            </w:r>
          </w:p>
        </w:tc>
        <w:tc>
          <w:tcPr>
            <w:tcW w:w="850" w:type="dxa"/>
          </w:tcPr>
          <w:p w:rsidR="00B40D6E" w:rsidRDefault="00CD39A6" w:rsidP="0027475D">
            <w:pPr>
              <w:jc w:val="center"/>
            </w:pPr>
            <w:r>
              <w:t>21,24</w:t>
            </w:r>
          </w:p>
        </w:tc>
        <w:tc>
          <w:tcPr>
            <w:tcW w:w="851" w:type="dxa"/>
          </w:tcPr>
          <w:p w:rsidR="00B40D6E" w:rsidRDefault="00CD39A6" w:rsidP="0027475D">
            <w:pPr>
              <w:jc w:val="center"/>
            </w:pPr>
            <w:r>
              <w:t>27</w:t>
            </w:r>
          </w:p>
        </w:tc>
        <w:tc>
          <w:tcPr>
            <w:tcW w:w="956" w:type="dxa"/>
          </w:tcPr>
          <w:p w:rsidR="00B40D6E" w:rsidRDefault="00CD39A6" w:rsidP="0027475D">
            <w:pPr>
              <w:jc w:val="center"/>
            </w:pPr>
            <w:r>
              <w:t>4</w:t>
            </w:r>
          </w:p>
        </w:tc>
        <w:tc>
          <w:tcPr>
            <w:tcW w:w="918" w:type="dxa"/>
          </w:tcPr>
          <w:p w:rsidR="00B40D6E" w:rsidRDefault="00CD39A6" w:rsidP="0027475D">
            <w:pPr>
              <w:jc w:val="center"/>
            </w:pPr>
            <w:r>
              <w:t>9</w:t>
            </w:r>
          </w:p>
        </w:tc>
        <w:tc>
          <w:tcPr>
            <w:tcW w:w="2343" w:type="dxa"/>
          </w:tcPr>
          <w:p w:rsidR="00B40D6E" w:rsidRDefault="0027475D" w:rsidP="0027475D">
            <w:pPr>
              <w:jc w:val="center"/>
            </w:pPr>
            <w:r>
              <w:t>45</w:t>
            </w:r>
          </w:p>
        </w:tc>
      </w:tr>
      <w:tr w:rsidR="00CD39A6" w:rsidTr="00CD39A6">
        <w:tc>
          <w:tcPr>
            <w:tcW w:w="667" w:type="dxa"/>
          </w:tcPr>
          <w:p w:rsidR="00CD39A6" w:rsidRDefault="00CD39A6" w:rsidP="00ED57AE">
            <w:pPr>
              <w:jc w:val="both"/>
            </w:pPr>
            <w:r>
              <w:t>7</w:t>
            </w:r>
          </w:p>
        </w:tc>
        <w:tc>
          <w:tcPr>
            <w:tcW w:w="2594" w:type="dxa"/>
          </w:tcPr>
          <w:p w:rsidR="00CD39A6" w:rsidRDefault="00CD39A6" w:rsidP="00CD39A6">
            <w:pPr>
              <w:jc w:val="both"/>
            </w:pPr>
            <w:r>
              <w:t>Архитектура компь</w:t>
            </w:r>
            <w:r>
              <w:t>ю</w:t>
            </w:r>
            <w:r>
              <w:t>теров и компьютерных сетей</w:t>
            </w:r>
          </w:p>
        </w:tc>
        <w:tc>
          <w:tcPr>
            <w:tcW w:w="993" w:type="dxa"/>
          </w:tcPr>
          <w:p w:rsidR="00CD39A6" w:rsidRDefault="00CD39A6" w:rsidP="0027475D">
            <w:pPr>
              <w:jc w:val="center"/>
            </w:pPr>
            <w:r>
              <w:t>12</w:t>
            </w:r>
          </w:p>
        </w:tc>
        <w:tc>
          <w:tcPr>
            <w:tcW w:w="850" w:type="dxa"/>
          </w:tcPr>
          <w:p w:rsidR="00CD39A6" w:rsidRDefault="00CD39A6" w:rsidP="0027475D">
            <w:pPr>
              <w:jc w:val="center"/>
            </w:pPr>
          </w:p>
        </w:tc>
        <w:tc>
          <w:tcPr>
            <w:tcW w:w="851" w:type="dxa"/>
          </w:tcPr>
          <w:p w:rsidR="00CD39A6" w:rsidRDefault="00CD39A6" w:rsidP="0027475D">
            <w:pPr>
              <w:jc w:val="center"/>
            </w:pPr>
          </w:p>
        </w:tc>
        <w:tc>
          <w:tcPr>
            <w:tcW w:w="956" w:type="dxa"/>
          </w:tcPr>
          <w:p w:rsidR="00CD39A6" w:rsidRDefault="00CD39A6" w:rsidP="0027475D">
            <w:pPr>
              <w:jc w:val="center"/>
            </w:pPr>
            <w:r>
              <w:t>1</w:t>
            </w:r>
          </w:p>
        </w:tc>
        <w:tc>
          <w:tcPr>
            <w:tcW w:w="918" w:type="dxa"/>
          </w:tcPr>
          <w:p w:rsidR="00CD39A6" w:rsidRDefault="00CD39A6" w:rsidP="0027475D">
            <w:pPr>
              <w:jc w:val="center"/>
            </w:pPr>
            <w:r>
              <w:t>1</w:t>
            </w:r>
          </w:p>
        </w:tc>
        <w:tc>
          <w:tcPr>
            <w:tcW w:w="2343" w:type="dxa"/>
          </w:tcPr>
          <w:p w:rsidR="00CD39A6" w:rsidRDefault="0027475D" w:rsidP="0027475D">
            <w:pPr>
              <w:jc w:val="center"/>
            </w:pPr>
            <w:r>
              <w:t>57</w:t>
            </w:r>
          </w:p>
        </w:tc>
      </w:tr>
      <w:tr w:rsidR="00CD39A6" w:rsidTr="00CD39A6">
        <w:tc>
          <w:tcPr>
            <w:tcW w:w="667" w:type="dxa"/>
          </w:tcPr>
          <w:p w:rsidR="00CD39A6" w:rsidRDefault="00CD39A6" w:rsidP="00ED57AE">
            <w:pPr>
              <w:jc w:val="both"/>
            </w:pPr>
            <w:r>
              <w:t>8</w:t>
            </w:r>
          </w:p>
        </w:tc>
        <w:tc>
          <w:tcPr>
            <w:tcW w:w="2594" w:type="dxa"/>
          </w:tcPr>
          <w:p w:rsidR="00CD39A6" w:rsidRDefault="00CD39A6" w:rsidP="00CD39A6">
            <w:pPr>
              <w:jc w:val="both"/>
            </w:pPr>
            <w:r>
              <w:t>Обработка числовой информации</w:t>
            </w:r>
          </w:p>
        </w:tc>
        <w:tc>
          <w:tcPr>
            <w:tcW w:w="993" w:type="dxa"/>
          </w:tcPr>
          <w:p w:rsidR="00CD39A6" w:rsidRDefault="00CD39A6" w:rsidP="0027475D">
            <w:pPr>
              <w:jc w:val="center"/>
            </w:pPr>
            <w:r>
              <w:t>7</w:t>
            </w:r>
          </w:p>
        </w:tc>
        <w:tc>
          <w:tcPr>
            <w:tcW w:w="850" w:type="dxa"/>
          </w:tcPr>
          <w:p w:rsidR="00CD39A6" w:rsidRDefault="00CD39A6" w:rsidP="0027475D">
            <w:pPr>
              <w:jc w:val="center"/>
            </w:pPr>
          </w:p>
        </w:tc>
        <w:tc>
          <w:tcPr>
            <w:tcW w:w="851" w:type="dxa"/>
          </w:tcPr>
          <w:p w:rsidR="00CD39A6" w:rsidRDefault="00CD39A6" w:rsidP="0027475D">
            <w:pPr>
              <w:jc w:val="center"/>
            </w:pPr>
          </w:p>
        </w:tc>
        <w:tc>
          <w:tcPr>
            <w:tcW w:w="956" w:type="dxa"/>
          </w:tcPr>
          <w:p w:rsidR="00CD39A6" w:rsidRDefault="00CD39A6" w:rsidP="0027475D">
            <w:pPr>
              <w:jc w:val="center"/>
            </w:pPr>
            <w:r>
              <w:t>1</w:t>
            </w:r>
          </w:p>
        </w:tc>
        <w:tc>
          <w:tcPr>
            <w:tcW w:w="918" w:type="dxa"/>
          </w:tcPr>
          <w:p w:rsidR="00CD39A6" w:rsidRDefault="00CD39A6" w:rsidP="0027475D">
            <w:pPr>
              <w:jc w:val="center"/>
            </w:pPr>
            <w:r>
              <w:t>1</w:t>
            </w:r>
          </w:p>
        </w:tc>
        <w:tc>
          <w:tcPr>
            <w:tcW w:w="2343" w:type="dxa"/>
          </w:tcPr>
          <w:p w:rsidR="00CD39A6" w:rsidRDefault="0027475D" w:rsidP="0027475D">
            <w:pPr>
              <w:jc w:val="center"/>
            </w:pPr>
            <w:r>
              <w:t>77</w:t>
            </w:r>
          </w:p>
        </w:tc>
      </w:tr>
      <w:tr w:rsidR="00CD39A6" w:rsidTr="00CD39A6">
        <w:tc>
          <w:tcPr>
            <w:tcW w:w="667" w:type="dxa"/>
          </w:tcPr>
          <w:p w:rsidR="00CD39A6" w:rsidRDefault="00CD39A6" w:rsidP="00ED57AE">
            <w:pPr>
              <w:jc w:val="both"/>
            </w:pPr>
            <w:r>
              <w:t>9</w:t>
            </w:r>
          </w:p>
        </w:tc>
        <w:tc>
          <w:tcPr>
            <w:tcW w:w="2594" w:type="dxa"/>
          </w:tcPr>
          <w:p w:rsidR="00CD39A6" w:rsidRDefault="00CD39A6" w:rsidP="00CD39A6">
            <w:pPr>
              <w:jc w:val="both"/>
            </w:pPr>
            <w:r>
              <w:t>Технология поиска и хранения информации</w:t>
            </w:r>
          </w:p>
        </w:tc>
        <w:tc>
          <w:tcPr>
            <w:tcW w:w="993" w:type="dxa"/>
          </w:tcPr>
          <w:p w:rsidR="00CD39A6" w:rsidRDefault="00CD39A6" w:rsidP="0027475D">
            <w:pPr>
              <w:jc w:val="center"/>
            </w:pPr>
            <w:r>
              <w:t>4</w:t>
            </w:r>
          </w:p>
        </w:tc>
        <w:tc>
          <w:tcPr>
            <w:tcW w:w="850" w:type="dxa"/>
          </w:tcPr>
          <w:p w:rsidR="00CD39A6" w:rsidRDefault="00CD39A6" w:rsidP="0027475D">
            <w:pPr>
              <w:jc w:val="center"/>
            </w:pPr>
            <w:r>
              <w:t>17</w:t>
            </w:r>
          </w:p>
        </w:tc>
        <w:tc>
          <w:tcPr>
            <w:tcW w:w="851" w:type="dxa"/>
          </w:tcPr>
          <w:p w:rsidR="00CD39A6" w:rsidRDefault="00CD39A6" w:rsidP="0027475D">
            <w:pPr>
              <w:jc w:val="center"/>
            </w:pPr>
          </w:p>
        </w:tc>
        <w:tc>
          <w:tcPr>
            <w:tcW w:w="956" w:type="dxa"/>
          </w:tcPr>
          <w:p w:rsidR="00CD39A6" w:rsidRDefault="00CD39A6" w:rsidP="0027475D">
            <w:pPr>
              <w:jc w:val="center"/>
            </w:pPr>
            <w:r>
              <w:t>2</w:t>
            </w:r>
          </w:p>
        </w:tc>
        <w:tc>
          <w:tcPr>
            <w:tcW w:w="918" w:type="dxa"/>
          </w:tcPr>
          <w:p w:rsidR="00CD39A6" w:rsidRDefault="00CD39A6" w:rsidP="0027475D">
            <w:pPr>
              <w:jc w:val="center"/>
            </w:pPr>
            <w:r>
              <w:t>2</w:t>
            </w:r>
          </w:p>
        </w:tc>
        <w:tc>
          <w:tcPr>
            <w:tcW w:w="2343" w:type="dxa"/>
          </w:tcPr>
          <w:p w:rsidR="00CD39A6" w:rsidRDefault="0027475D" w:rsidP="0027475D">
            <w:pPr>
              <w:jc w:val="center"/>
            </w:pPr>
            <w:r>
              <w:t>77</w:t>
            </w:r>
          </w:p>
        </w:tc>
      </w:tr>
      <w:tr w:rsidR="00CD39A6" w:rsidTr="00CD39A6">
        <w:trPr>
          <w:trHeight w:val="433"/>
        </w:trPr>
        <w:tc>
          <w:tcPr>
            <w:tcW w:w="3261" w:type="dxa"/>
            <w:gridSpan w:val="2"/>
          </w:tcPr>
          <w:p w:rsidR="00CD39A6" w:rsidRPr="00CD39A6" w:rsidRDefault="00CD39A6" w:rsidP="00CD39A6">
            <w:pPr>
              <w:jc w:val="both"/>
              <w:rPr>
                <w:b/>
              </w:rPr>
            </w:pPr>
            <w:r w:rsidRPr="00CD39A6">
              <w:rPr>
                <w:b/>
              </w:rPr>
              <w:t>Общее количество заданий</w:t>
            </w:r>
          </w:p>
        </w:tc>
        <w:tc>
          <w:tcPr>
            <w:tcW w:w="993" w:type="dxa"/>
          </w:tcPr>
          <w:p w:rsidR="00CD39A6" w:rsidRPr="00CD39A6" w:rsidRDefault="00CD39A6" w:rsidP="0027475D">
            <w:pPr>
              <w:jc w:val="center"/>
              <w:rPr>
                <w:b/>
              </w:rPr>
            </w:pPr>
            <w:r w:rsidRPr="00CD39A6">
              <w:rPr>
                <w:b/>
              </w:rPr>
              <w:t>12</w:t>
            </w:r>
          </w:p>
        </w:tc>
        <w:tc>
          <w:tcPr>
            <w:tcW w:w="850" w:type="dxa"/>
          </w:tcPr>
          <w:p w:rsidR="00CD39A6" w:rsidRPr="00CD39A6" w:rsidRDefault="00CD39A6" w:rsidP="0027475D">
            <w:pPr>
              <w:jc w:val="center"/>
              <w:rPr>
                <w:b/>
              </w:rPr>
            </w:pPr>
            <w:r w:rsidRPr="00CD39A6">
              <w:rPr>
                <w:b/>
              </w:rPr>
              <w:t>11</w:t>
            </w:r>
          </w:p>
        </w:tc>
        <w:tc>
          <w:tcPr>
            <w:tcW w:w="851" w:type="dxa"/>
          </w:tcPr>
          <w:p w:rsidR="00CD39A6" w:rsidRPr="00CD39A6" w:rsidRDefault="00CD39A6" w:rsidP="0027475D">
            <w:pPr>
              <w:jc w:val="center"/>
              <w:rPr>
                <w:b/>
              </w:rPr>
            </w:pPr>
            <w:r w:rsidRPr="00CD39A6">
              <w:rPr>
                <w:b/>
              </w:rPr>
              <w:t>4</w:t>
            </w:r>
          </w:p>
        </w:tc>
        <w:tc>
          <w:tcPr>
            <w:tcW w:w="956" w:type="dxa"/>
          </w:tcPr>
          <w:p w:rsidR="00CD39A6" w:rsidRPr="00CD39A6" w:rsidRDefault="00CD39A6" w:rsidP="0027475D">
            <w:pPr>
              <w:jc w:val="center"/>
              <w:rPr>
                <w:b/>
              </w:rPr>
            </w:pPr>
            <w:r w:rsidRPr="00CD39A6">
              <w:rPr>
                <w:b/>
              </w:rPr>
              <w:t>27</w:t>
            </w:r>
          </w:p>
        </w:tc>
        <w:tc>
          <w:tcPr>
            <w:tcW w:w="918" w:type="dxa"/>
          </w:tcPr>
          <w:p w:rsidR="00CD39A6" w:rsidRPr="00CD39A6" w:rsidRDefault="00CD39A6" w:rsidP="0027475D">
            <w:pPr>
              <w:jc w:val="center"/>
              <w:rPr>
                <w:b/>
              </w:rPr>
            </w:pPr>
            <w:r w:rsidRPr="00CD39A6">
              <w:rPr>
                <w:b/>
              </w:rPr>
              <w:t>35</w:t>
            </w:r>
          </w:p>
        </w:tc>
        <w:tc>
          <w:tcPr>
            <w:tcW w:w="2343" w:type="dxa"/>
          </w:tcPr>
          <w:p w:rsidR="00CD39A6" w:rsidRPr="00CD39A6" w:rsidRDefault="00CD39A6" w:rsidP="0027475D">
            <w:pPr>
              <w:jc w:val="center"/>
              <w:rPr>
                <w:b/>
              </w:rPr>
            </w:pPr>
          </w:p>
        </w:tc>
      </w:tr>
      <w:tr w:rsidR="00CD39A6" w:rsidTr="0051376B">
        <w:tc>
          <w:tcPr>
            <w:tcW w:w="3261" w:type="dxa"/>
            <w:gridSpan w:val="2"/>
          </w:tcPr>
          <w:p w:rsidR="00CD39A6" w:rsidRPr="00CD39A6" w:rsidRDefault="00CD39A6" w:rsidP="00CD39A6">
            <w:pPr>
              <w:jc w:val="both"/>
              <w:rPr>
                <w:b/>
              </w:rPr>
            </w:pPr>
            <w:r w:rsidRPr="00CD39A6">
              <w:rPr>
                <w:b/>
              </w:rPr>
              <w:t>Общее количество баллов</w:t>
            </w:r>
          </w:p>
        </w:tc>
        <w:tc>
          <w:tcPr>
            <w:tcW w:w="993" w:type="dxa"/>
          </w:tcPr>
          <w:p w:rsidR="00CD39A6" w:rsidRPr="00CD39A6" w:rsidRDefault="00CD39A6" w:rsidP="0027475D">
            <w:pPr>
              <w:jc w:val="center"/>
              <w:rPr>
                <w:b/>
              </w:rPr>
            </w:pPr>
            <w:r>
              <w:rPr>
                <w:b/>
              </w:rPr>
              <w:t>12</w:t>
            </w:r>
          </w:p>
        </w:tc>
        <w:tc>
          <w:tcPr>
            <w:tcW w:w="850" w:type="dxa"/>
          </w:tcPr>
          <w:p w:rsidR="00CD39A6" w:rsidRPr="00CD39A6" w:rsidRDefault="00CD39A6" w:rsidP="0027475D">
            <w:pPr>
              <w:jc w:val="center"/>
              <w:rPr>
                <w:b/>
              </w:rPr>
            </w:pPr>
            <w:r>
              <w:rPr>
                <w:b/>
              </w:rPr>
              <w:t>13</w:t>
            </w:r>
          </w:p>
        </w:tc>
        <w:tc>
          <w:tcPr>
            <w:tcW w:w="851" w:type="dxa"/>
          </w:tcPr>
          <w:p w:rsidR="00CD39A6" w:rsidRPr="00CD39A6" w:rsidRDefault="00CD39A6" w:rsidP="0027475D">
            <w:pPr>
              <w:jc w:val="center"/>
              <w:rPr>
                <w:b/>
              </w:rPr>
            </w:pPr>
            <w:r>
              <w:rPr>
                <w:b/>
              </w:rPr>
              <w:t>10</w:t>
            </w:r>
          </w:p>
        </w:tc>
        <w:tc>
          <w:tcPr>
            <w:tcW w:w="956" w:type="dxa"/>
          </w:tcPr>
          <w:p w:rsidR="00CD39A6" w:rsidRPr="00CD39A6" w:rsidRDefault="00CD39A6" w:rsidP="0027475D">
            <w:pPr>
              <w:jc w:val="center"/>
              <w:rPr>
                <w:b/>
              </w:rPr>
            </w:pPr>
          </w:p>
        </w:tc>
        <w:tc>
          <w:tcPr>
            <w:tcW w:w="918" w:type="dxa"/>
          </w:tcPr>
          <w:p w:rsidR="00CD39A6" w:rsidRPr="00CD39A6" w:rsidRDefault="00CD39A6" w:rsidP="0027475D">
            <w:pPr>
              <w:jc w:val="center"/>
              <w:rPr>
                <w:b/>
              </w:rPr>
            </w:pPr>
          </w:p>
        </w:tc>
        <w:tc>
          <w:tcPr>
            <w:tcW w:w="2343" w:type="dxa"/>
          </w:tcPr>
          <w:p w:rsidR="00CD39A6" w:rsidRPr="00CD39A6" w:rsidRDefault="00CD39A6" w:rsidP="0027475D">
            <w:pPr>
              <w:jc w:val="center"/>
              <w:rPr>
                <w:b/>
              </w:rPr>
            </w:pPr>
          </w:p>
        </w:tc>
      </w:tr>
      <w:tr w:rsidR="00CD39A6" w:rsidTr="00D32959">
        <w:tc>
          <w:tcPr>
            <w:tcW w:w="3261" w:type="dxa"/>
            <w:gridSpan w:val="2"/>
          </w:tcPr>
          <w:p w:rsidR="00CD39A6" w:rsidRPr="00CD39A6" w:rsidRDefault="00CD39A6" w:rsidP="00CD39A6">
            <w:pPr>
              <w:jc w:val="both"/>
              <w:rPr>
                <w:b/>
              </w:rPr>
            </w:pPr>
            <w:r w:rsidRPr="00CD39A6">
              <w:rPr>
                <w:b/>
              </w:rPr>
              <w:t>Процент набранных баллов в регион от общего колич</w:t>
            </w:r>
            <w:r w:rsidRPr="00CD39A6">
              <w:rPr>
                <w:b/>
              </w:rPr>
              <w:t>е</w:t>
            </w:r>
            <w:r w:rsidRPr="00CD39A6">
              <w:rPr>
                <w:b/>
              </w:rPr>
              <w:t>ства за задания данного уровня сложности</w:t>
            </w:r>
          </w:p>
        </w:tc>
        <w:tc>
          <w:tcPr>
            <w:tcW w:w="993" w:type="dxa"/>
            <w:vAlign w:val="center"/>
          </w:tcPr>
          <w:p w:rsidR="00CD39A6" w:rsidRPr="00D32959" w:rsidRDefault="00D32959" w:rsidP="00D32959">
            <w:pPr>
              <w:jc w:val="center"/>
              <w:rPr>
                <w:b/>
              </w:rPr>
            </w:pPr>
            <w:r w:rsidRPr="00D32959">
              <w:rPr>
                <w:b/>
              </w:rPr>
              <w:t>71</w:t>
            </w:r>
          </w:p>
        </w:tc>
        <w:tc>
          <w:tcPr>
            <w:tcW w:w="850" w:type="dxa"/>
            <w:vAlign w:val="center"/>
          </w:tcPr>
          <w:p w:rsidR="00CD39A6" w:rsidRPr="00D32959" w:rsidRDefault="00D32959" w:rsidP="00D32959">
            <w:pPr>
              <w:jc w:val="center"/>
              <w:rPr>
                <w:b/>
              </w:rPr>
            </w:pPr>
            <w:r>
              <w:rPr>
                <w:b/>
              </w:rPr>
              <w:t>48</w:t>
            </w:r>
          </w:p>
        </w:tc>
        <w:tc>
          <w:tcPr>
            <w:tcW w:w="851" w:type="dxa"/>
            <w:vAlign w:val="center"/>
          </w:tcPr>
          <w:p w:rsidR="00CD39A6" w:rsidRPr="00D32959" w:rsidRDefault="00657341" w:rsidP="00D32959">
            <w:pPr>
              <w:jc w:val="center"/>
              <w:rPr>
                <w:b/>
              </w:rPr>
            </w:pPr>
            <w:r>
              <w:rPr>
                <w:b/>
              </w:rPr>
              <w:t>28</w:t>
            </w:r>
          </w:p>
        </w:tc>
        <w:tc>
          <w:tcPr>
            <w:tcW w:w="956" w:type="dxa"/>
          </w:tcPr>
          <w:p w:rsidR="00CD39A6" w:rsidRDefault="00CD39A6" w:rsidP="0027475D">
            <w:pPr>
              <w:jc w:val="center"/>
            </w:pPr>
          </w:p>
        </w:tc>
        <w:tc>
          <w:tcPr>
            <w:tcW w:w="918" w:type="dxa"/>
          </w:tcPr>
          <w:p w:rsidR="00CD39A6" w:rsidRDefault="00CD39A6" w:rsidP="0027475D">
            <w:pPr>
              <w:jc w:val="center"/>
            </w:pPr>
          </w:p>
        </w:tc>
        <w:tc>
          <w:tcPr>
            <w:tcW w:w="2343" w:type="dxa"/>
          </w:tcPr>
          <w:p w:rsidR="00CD39A6" w:rsidRDefault="00CD39A6" w:rsidP="0027475D">
            <w:pPr>
              <w:jc w:val="center"/>
            </w:pPr>
          </w:p>
        </w:tc>
      </w:tr>
    </w:tbl>
    <w:p w:rsidR="00B40D6E" w:rsidRDefault="00B40D6E" w:rsidP="00ED57AE">
      <w:pPr>
        <w:ind w:left="-426" w:firstLine="965"/>
        <w:jc w:val="both"/>
      </w:pPr>
    </w:p>
    <w:p w:rsidR="00657341" w:rsidRDefault="00657341" w:rsidP="00657341">
      <w:pPr>
        <w:ind w:firstLine="284"/>
        <w:jc w:val="center"/>
        <w:rPr>
          <w:b/>
        </w:rPr>
      </w:pPr>
      <w:r w:rsidRPr="00657341">
        <w:rPr>
          <w:b/>
        </w:rPr>
        <w:t>4.2.3. Типичные ошибки при выполнении заданий с развернутым ответом и сложн</w:t>
      </w:r>
      <w:r w:rsidRPr="00657341">
        <w:rPr>
          <w:b/>
        </w:rPr>
        <w:t>о</w:t>
      </w:r>
      <w:r w:rsidRPr="00657341">
        <w:rPr>
          <w:b/>
        </w:rPr>
        <w:t>сти в оценивании заданий части 2</w:t>
      </w:r>
    </w:p>
    <w:p w:rsidR="00657341" w:rsidRPr="00657341" w:rsidRDefault="00657341" w:rsidP="00657341">
      <w:pPr>
        <w:ind w:firstLine="284"/>
        <w:jc w:val="center"/>
        <w:rPr>
          <w:b/>
        </w:rPr>
      </w:pPr>
    </w:p>
    <w:p w:rsidR="00657341" w:rsidRDefault="00657341" w:rsidP="00880298">
      <w:pPr>
        <w:ind w:firstLine="709"/>
        <w:jc w:val="both"/>
      </w:pPr>
      <w:r w:rsidRPr="00657341">
        <w:rPr>
          <w:b/>
        </w:rPr>
        <w:t>Задание 24</w:t>
      </w:r>
      <w:r>
        <w:t xml:space="preserve"> направлено на проверку умений учащихся прочесть фрагмент программы на языке программирования и исправить допущенные ошибки. В данном задании требов</w:t>
      </w:r>
      <w:r>
        <w:t>а</w:t>
      </w:r>
      <w:r>
        <w:t>лось указать результаты работы программы при введении определённой последовательности входных данных; привести пример входных данных, при которых программа работает верно; найти и указать все ошибки (две ошибочных строки программы); исправить эти ошибки.</w:t>
      </w:r>
    </w:p>
    <w:p w:rsidR="00E45BCE" w:rsidRDefault="00E45BCE" w:rsidP="00880298">
      <w:pPr>
        <w:ind w:firstLine="709"/>
        <w:jc w:val="both"/>
      </w:pPr>
    </w:p>
    <w:p w:rsidR="00657341" w:rsidRDefault="00657341" w:rsidP="00880298">
      <w:pPr>
        <w:ind w:firstLine="709"/>
        <w:jc w:val="both"/>
      </w:pPr>
      <w:r w:rsidRPr="00657341">
        <w:rPr>
          <w:i/>
        </w:rPr>
        <w:t>Типичные ошибки в выполнении задания 24</w:t>
      </w:r>
      <w:r>
        <w:t>:</w:t>
      </w:r>
    </w:p>
    <w:p w:rsidR="00657341" w:rsidRDefault="00657341" w:rsidP="00880298">
      <w:pPr>
        <w:ind w:firstLine="709"/>
        <w:jc w:val="both"/>
      </w:pPr>
      <w:r>
        <w:t>При выполнении первого действия ошибки допускаются редко и связаны, как прав</w:t>
      </w:r>
      <w:r>
        <w:t>и</w:t>
      </w:r>
      <w:r>
        <w:t>ло, с указанием неверного значения;</w:t>
      </w:r>
    </w:p>
    <w:p w:rsidR="00657341" w:rsidRDefault="00657341" w:rsidP="00880298">
      <w:pPr>
        <w:ind w:firstLine="709"/>
        <w:jc w:val="both"/>
      </w:pPr>
      <w:r>
        <w:t>При выполнении второго действия учащиеся часто приводят пример неверного числа;</w:t>
      </w:r>
    </w:p>
    <w:p w:rsidR="00E45BCE" w:rsidRDefault="00657341" w:rsidP="00880298">
      <w:pPr>
        <w:ind w:firstLine="709"/>
        <w:jc w:val="both"/>
      </w:pPr>
      <w:r>
        <w:t xml:space="preserve">При выполнении третьего и четвёртого  действия учащиеся </w:t>
      </w:r>
      <w:r w:rsidR="00E45BCE">
        <w:t>исправляют ошибки не верно, но при этом строки с ошибками указывают верно;</w:t>
      </w:r>
    </w:p>
    <w:p w:rsidR="00657341" w:rsidRDefault="00657341" w:rsidP="00880298">
      <w:pPr>
        <w:ind w:firstLine="709"/>
        <w:jc w:val="both"/>
      </w:pPr>
      <w:r>
        <w:t>Часто, учащиеся находят и исправляют только одну ошибку.</w:t>
      </w:r>
    </w:p>
    <w:p w:rsidR="00E45BCE" w:rsidRDefault="00E45BCE" w:rsidP="00880298">
      <w:pPr>
        <w:ind w:firstLine="709"/>
        <w:jc w:val="both"/>
      </w:pPr>
    </w:p>
    <w:p w:rsidR="00E45BCE" w:rsidRDefault="00E45BCE" w:rsidP="00880298">
      <w:pPr>
        <w:ind w:firstLine="709"/>
        <w:jc w:val="both"/>
      </w:pPr>
      <w:r w:rsidRPr="00E45BCE">
        <w:rPr>
          <w:b/>
        </w:rPr>
        <w:t>Задание 25</w:t>
      </w:r>
      <w:r>
        <w:t xml:space="preserve"> требует от учащихся проявления умений написать короткую (10–15 строк) простую программу (например, обработки массива) на языке программирования. В задании необходимо было привести описание тела алгоритма с использованием заранее объявленных исходных данных, выдающего верное значение на одном из языков программирования.</w:t>
      </w:r>
    </w:p>
    <w:p w:rsidR="00E45BCE" w:rsidRDefault="00E45BCE" w:rsidP="00880298">
      <w:pPr>
        <w:ind w:firstLine="709"/>
        <w:jc w:val="both"/>
      </w:pPr>
    </w:p>
    <w:p w:rsidR="00E45BCE" w:rsidRDefault="00E45BCE" w:rsidP="00880298">
      <w:pPr>
        <w:ind w:firstLine="709"/>
        <w:jc w:val="both"/>
        <w:rPr>
          <w:i/>
        </w:rPr>
      </w:pPr>
      <w:r w:rsidRPr="00E45BCE">
        <w:rPr>
          <w:i/>
        </w:rPr>
        <w:lastRenderedPageBreak/>
        <w:t>Типичные ошибки в выполнении задания 25</w:t>
      </w:r>
    </w:p>
    <w:p w:rsidR="00E45BCE" w:rsidRPr="00E45BCE" w:rsidRDefault="00E45BCE" w:rsidP="00880298">
      <w:pPr>
        <w:ind w:firstLine="709"/>
        <w:jc w:val="both"/>
        <w:rPr>
          <w:i/>
        </w:rPr>
      </w:pPr>
    </w:p>
    <w:p w:rsidR="00E45BCE" w:rsidRPr="007F4E1C" w:rsidRDefault="00E45BCE" w:rsidP="00880298">
      <w:pPr>
        <w:pStyle w:val="a3"/>
        <w:numPr>
          <w:ilvl w:val="0"/>
          <w:numId w:val="30"/>
        </w:numPr>
        <w:tabs>
          <w:tab w:val="left" w:pos="1134"/>
        </w:tabs>
        <w:spacing w:after="0" w:line="240" w:lineRule="auto"/>
        <w:ind w:left="0" w:firstLine="709"/>
        <w:jc w:val="both"/>
        <w:rPr>
          <w:rFonts w:ascii="Times New Roman" w:hAnsi="Times New Roman"/>
          <w:sz w:val="24"/>
          <w:szCs w:val="24"/>
        </w:rPr>
      </w:pPr>
      <w:r w:rsidRPr="007F4E1C">
        <w:rPr>
          <w:rFonts w:ascii="Times New Roman" w:hAnsi="Times New Roman"/>
          <w:sz w:val="24"/>
          <w:szCs w:val="24"/>
        </w:rPr>
        <w:t>Выход за границы массива;</w:t>
      </w:r>
    </w:p>
    <w:p w:rsidR="00E45BCE" w:rsidRDefault="007F4E1C" w:rsidP="00880298">
      <w:pPr>
        <w:pStyle w:val="a3"/>
        <w:numPr>
          <w:ilvl w:val="0"/>
          <w:numId w:val="30"/>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Отсутствие инициализации счё</w:t>
      </w:r>
      <w:r w:rsidR="00E45BCE" w:rsidRPr="007F4E1C">
        <w:rPr>
          <w:rFonts w:ascii="Times New Roman" w:hAnsi="Times New Roman"/>
          <w:sz w:val="24"/>
          <w:szCs w:val="24"/>
        </w:rPr>
        <w:t>тчика;</w:t>
      </w:r>
    </w:p>
    <w:p w:rsidR="007F4E1C" w:rsidRDefault="007F4E1C" w:rsidP="00880298">
      <w:pPr>
        <w:pStyle w:val="a3"/>
        <w:numPr>
          <w:ilvl w:val="0"/>
          <w:numId w:val="30"/>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Не правильно формируются элементы массива (при выводе). Ошибка в работе с операторными скобками.</w:t>
      </w:r>
    </w:p>
    <w:p w:rsidR="007F4E1C" w:rsidRDefault="007F4E1C" w:rsidP="00880298">
      <w:pPr>
        <w:tabs>
          <w:tab w:val="left" w:pos="1134"/>
        </w:tabs>
        <w:ind w:firstLine="709"/>
        <w:jc w:val="both"/>
      </w:pPr>
      <w:r w:rsidRPr="007F4E1C">
        <w:rPr>
          <w:b/>
        </w:rPr>
        <w:t>Задание 26</w:t>
      </w:r>
      <w:r>
        <w:t xml:space="preserve"> направлено на проверку умений построить дерево игры по заданному а</w:t>
      </w:r>
      <w:r>
        <w:t>л</w:t>
      </w:r>
      <w:r>
        <w:t>горитму и обосновать выигрышную стратегию. Основным требованием данного задания я</w:t>
      </w:r>
      <w:r>
        <w:t>в</w:t>
      </w:r>
      <w:r>
        <w:t>ляется обоснование ответов в каждой части задания.</w:t>
      </w:r>
    </w:p>
    <w:p w:rsidR="007F4E1C" w:rsidRDefault="007F4E1C" w:rsidP="00880298">
      <w:pPr>
        <w:tabs>
          <w:tab w:val="left" w:pos="1134"/>
        </w:tabs>
        <w:ind w:firstLine="709"/>
        <w:jc w:val="both"/>
      </w:pPr>
    </w:p>
    <w:p w:rsidR="007F4E1C" w:rsidRDefault="007F4E1C" w:rsidP="00880298">
      <w:pPr>
        <w:tabs>
          <w:tab w:val="left" w:pos="1134"/>
        </w:tabs>
        <w:ind w:firstLine="709"/>
        <w:jc w:val="both"/>
        <w:rPr>
          <w:i/>
        </w:rPr>
      </w:pPr>
      <w:r w:rsidRPr="007F4E1C">
        <w:rPr>
          <w:i/>
        </w:rPr>
        <w:t>Типичные ошибки при выполнении задания 26.</w:t>
      </w:r>
    </w:p>
    <w:p w:rsidR="007F4E1C" w:rsidRDefault="007F4E1C" w:rsidP="00880298">
      <w:pPr>
        <w:tabs>
          <w:tab w:val="left" w:pos="1134"/>
        </w:tabs>
        <w:ind w:firstLine="709"/>
        <w:jc w:val="both"/>
        <w:rPr>
          <w:i/>
        </w:rPr>
      </w:pPr>
    </w:p>
    <w:p w:rsidR="00074CB6" w:rsidRDefault="00074CB6" w:rsidP="00880298">
      <w:pPr>
        <w:pStyle w:val="a3"/>
        <w:numPr>
          <w:ilvl w:val="0"/>
          <w:numId w:val="30"/>
        </w:numPr>
        <w:tabs>
          <w:tab w:val="left" w:pos="1134"/>
        </w:tabs>
        <w:spacing w:after="0" w:line="240" w:lineRule="auto"/>
        <w:ind w:left="0" w:firstLine="709"/>
        <w:jc w:val="both"/>
        <w:rPr>
          <w:rFonts w:ascii="Times New Roman" w:hAnsi="Times New Roman"/>
          <w:sz w:val="24"/>
          <w:szCs w:val="24"/>
        </w:rPr>
      </w:pPr>
      <w:r w:rsidRPr="00074CB6">
        <w:rPr>
          <w:rFonts w:ascii="Times New Roman" w:hAnsi="Times New Roman"/>
          <w:sz w:val="24"/>
          <w:szCs w:val="24"/>
        </w:rPr>
        <w:t>отсутствие у экзаменуемого представления о выигрышной стратегии игры, как наборе правил, в соответствии с которыми выигрывающий игрок должен отвечать на любой допустимый ход противника. Отсюда берутся неверные ответы, представляющие зачастую просто один или несколько вариантов развития игры без требуемого анализа и обоснования;</w:t>
      </w:r>
    </w:p>
    <w:p w:rsidR="00074CB6" w:rsidRDefault="00074CB6" w:rsidP="00880298">
      <w:pPr>
        <w:pStyle w:val="a3"/>
        <w:numPr>
          <w:ilvl w:val="0"/>
          <w:numId w:val="30"/>
        </w:numPr>
        <w:tabs>
          <w:tab w:val="left" w:pos="1134"/>
        </w:tabs>
        <w:spacing w:after="0" w:line="240" w:lineRule="auto"/>
        <w:ind w:left="0" w:firstLine="709"/>
        <w:jc w:val="both"/>
        <w:rPr>
          <w:rFonts w:ascii="Times New Roman" w:hAnsi="Times New Roman"/>
          <w:sz w:val="24"/>
          <w:szCs w:val="24"/>
        </w:rPr>
      </w:pPr>
      <w:r w:rsidRPr="00074CB6">
        <w:rPr>
          <w:rFonts w:ascii="Times New Roman" w:hAnsi="Times New Roman"/>
          <w:sz w:val="24"/>
          <w:szCs w:val="24"/>
        </w:rPr>
        <w:t>строятся все возможные варианты игры, а не только выигрышная стратегия, как того требует задание;</w:t>
      </w:r>
    </w:p>
    <w:p w:rsidR="0028279F" w:rsidRDefault="0028279F" w:rsidP="00880298">
      <w:pPr>
        <w:pStyle w:val="a3"/>
        <w:numPr>
          <w:ilvl w:val="0"/>
          <w:numId w:val="30"/>
        </w:numPr>
        <w:tabs>
          <w:tab w:val="left" w:pos="1134"/>
        </w:tabs>
        <w:spacing w:after="0" w:line="240" w:lineRule="auto"/>
        <w:ind w:left="0" w:firstLine="709"/>
        <w:jc w:val="both"/>
        <w:rPr>
          <w:rFonts w:ascii="Times New Roman" w:hAnsi="Times New Roman"/>
          <w:sz w:val="24"/>
          <w:szCs w:val="24"/>
        </w:rPr>
      </w:pPr>
      <w:r w:rsidRPr="0028279F">
        <w:rPr>
          <w:rFonts w:ascii="Times New Roman" w:hAnsi="Times New Roman"/>
          <w:sz w:val="24"/>
          <w:szCs w:val="24"/>
        </w:rPr>
        <w:t>невнимательное чтение условия, что приводит к неверному пониманию задания и его решению</w:t>
      </w:r>
    </w:p>
    <w:p w:rsidR="0028279F" w:rsidRPr="0028279F" w:rsidRDefault="0028279F" w:rsidP="00880298">
      <w:pPr>
        <w:pStyle w:val="a3"/>
        <w:numPr>
          <w:ilvl w:val="0"/>
          <w:numId w:val="30"/>
        </w:numPr>
        <w:tabs>
          <w:tab w:val="left" w:pos="1134"/>
        </w:tabs>
        <w:spacing w:after="0" w:line="240" w:lineRule="auto"/>
        <w:ind w:left="0" w:firstLine="709"/>
        <w:jc w:val="both"/>
        <w:rPr>
          <w:rFonts w:ascii="Times New Roman" w:hAnsi="Times New Roman"/>
          <w:sz w:val="24"/>
          <w:szCs w:val="24"/>
        </w:rPr>
      </w:pPr>
      <w:r w:rsidRPr="0028279F">
        <w:rPr>
          <w:rFonts w:ascii="Times New Roman" w:hAnsi="Times New Roman"/>
          <w:sz w:val="24"/>
          <w:szCs w:val="24"/>
        </w:rPr>
        <w:t>Строят дерево, но не делают выводов;</w:t>
      </w:r>
    </w:p>
    <w:p w:rsidR="007F4E1C" w:rsidRDefault="0028279F" w:rsidP="00880298">
      <w:pPr>
        <w:ind w:firstLine="709"/>
        <w:jc w:val="both"/>
      </w:pPr>
      <w:r w:rsidRPr="0028279F">
        <w:rPr>
          <w:b/>
        </w:rPr>
        <w:t>Задание 27</w:t>
      </w:r>
      <w:r>
        <w:t xml:space="preserve"> проверяет умения создавать собственные программы (30–50 строк) для решения задач средней сложности. Важным отличием данного задания является то, что оно состоит из двух заданий.</w:t>
      </w:r>
    </w:p>
    <w:p w:rsidR="0028279F" w:rsidRDefault="0028279F" w:rsidP="00880298">
      <w:pPr>
        <w:ind w:firstLine="709"/>
        <w:jc w:val="both"/>
      </w:pPr>
    </w:p>
    <w:p w:rsidR="0028279F" w:rsidRPr="0028279F" w:rsidRDefault="0028279F" w:rsidP="00880298">
      <w:pPr>
        <w:ind w:firstLine="709"/>
        <w:jc w:val="both"/>
        <w:rPr>
          <w:i/>
        </w:rPr>
      </w:pPr>
      <w:r w:rsidRPr="0028279F">
        <w:rPr>
          <w:i/>
        </w:rPr>
        <w:t>Типичные ошибки в выполнении задания 27</w:t>
      </w:r>
    </w:p>
    <w:p w:rsidR="0028279F" w:rsidRDefault="0028279F" w:rsidP="00880298">
      <w:pPr>
        <w:pStyle w:val="a3"/>
        <w:numPr>
          <w:ilvl w:val="0"/>
          <w:numId w:val="31"/>
        </w:numPr>
        <w:spacing w:after="0" w:line="240" w:lineRule="auto"/>
        <w:ind w:left="0" w:firstLine="709"/>
        <w:jc w:val="both"/>
        <w:rPr>
          <w:rFonts w:ascii="Times New Roman" w:hAnsi="Times New Roman"/>
          <w:sz w:val="24"/>
          <w:szCs w:val="24"/>
        </w:rPr>
      </w:pPr>
      <w:r w:rsidRPr="0028279F">
        <w:rPr>
          <w:rFonts w:ascii="Times New Roman" w:hAnsi="Times New Roman"/>
          <w:sz w:val="24"/>
          <w:szCs w:val="24"/>
        </w:rPr>
        <w:t>Снижение эффективности работы программы за счёт использования одного или нескольких массивов данных или циклов.</w:t>
      </w:r>
    </w:p>
    <w:p w:rsidR="0028279F" w:rsidRDefault="0028279F" w:rsidP="00880298">
      <w:pPr>
        <w:pStyle w:val="a3"/>
        <w:numPr>
          <w:ilvl w:val="0"/>
          <w:numId w:val="31"/>
        </w:numPr>
        <w:spacing w:after="0" w:line="240" w:lineRule="auto"/>
        <w:ind w:left="0" w:firstLine="709"/>
        <w:jc w:val="both"/>
        <w:rPr>
          <w:rFonts w:ascii="Times New Roman" w:hAnsi="Times New Roman"/>
          <w:sz w:val="24"/>
          <w:szCs w:val="24"/>
        </w:rPr>
      </w:pPr>
      <w:r w:rsidRPr="0028279F">
        <w:rPr>
          <w:rFonts w:ascii="Times New Roman" w:hAnsi="Times New Roman"/>
          <w:sz w:val="24"/>
          <w:szCs w:val="24"/>
        </w:rPr>
        <w:t>некорректной (неэффективной) реализацией алгоритмов, а также выход за пр</w:t>
      </w:r>
      <w:r w:rsidRPr="0028279F">
        <w:rPr>
          <w:rFonts w:ascii="Times New Roman" w:hAnsi="Times New Roman"/>
          <w:sz w:val="24"/>
          <w:szCs w:val="24"/>
        </w:rPr>
        <w:t>е</w:t>
      </w:r>
      <w:r w:rsidRPr="0028279F">
        <w:rPr>
          <w:rFonts w:ascii="Times New Roman" w:hAnsi="Times New Roman"/>
          <w:sz w:val="24"/>
          <w:szCs w:val="24"/>
        </w:rPr>
        <w:t>делы массива при его анализе с помощью циклов;</w:t>
      </w:r>
    </w:p>
    <w:p w:rsidR="0028279F" w:rsidRDefault="0028279F" w:rsidP="00880298">
      <w:pPr>
        <w:pStyle w:val="a3"/>
        <w:numPr>
          <w:ilvl w:val="0"/>
          <w:numId w:val="31"/>
        </w:numPr>
        <w:spacing w:after="0" w:line="240" w:lineRule="auto"/>
        <w:ind w:left="0" w:firstLine="709"/>
        <w:jc w:val="both"/>
        <w:rPr>
          <w:rFonts w:ascii="Times New Roman" w:hAnsi="Times New Roman"/>
          <w:sz w:val="24"/>
          <w:szCs w:val="24"/>
        </w:rPr>
      </w:pPr>
      <w:r w:rsidRPr="0028279F">
        <w:rPr>
          <w:rFonts w:ascii="Times New Roman" w:hAnsi="Times New Roman"/>
          <w:sz w:val="24"/>
          <w:szCs w:val="24"/>
        </w:rPr>
        <w:t xml:space="preserve">встречается ситуация, когда экзаменуемыми придуман </w:t>
      </w:r>
      <w:proofErr w:type="gramStart"/>
      <w:r w:rsidRPr="0028279F">
        <w:rPr>
          <w:rFonts w:ascii="Times New Roman" w:hAnsi="Times New Roman"/>
          <w:sz w:val="24"/>
          <w:szCs w:val="24"/>
        </w:rPr>
        <w:t>алгоритм</w:t>
      </w:r>
      <w:proofErr w:type="gramEnd"/>
      <w:r w:rsidRPr="0028279F">
        <w:rPr>
          <w:rFonts w:ascii="Times New Roman" w:hAnsi="Times New Roman"/>
          <w:sz w:val="24"/>
          <w:szCs w:val="24"/>
        </w:rPr>
        <w:t xml:space="preserve"> работающий верно только для определенной группы тестов, при проверке, большинство таких программ давали неверные решения при «крайних» тестах, когда количество входных элементов равно минимальному значению, либо во входных данных отсутствуют числа удовлетворяющие у</w:t>
      </w:r>
      <w:r w:rsidRPr="0028279F">
        <w:rPr>
          <w:rFonts w:ascii="Times New Roman" w:hAnsi="Times New Roman"/>
          <w:sz w:val="24"/>
          <w:szCs w:val="24"/>
        </w:rPr>
        <w:t>с</w:t>
      </w:r>
      <w:r w:rsidRPr="0028279F">
        <w:rPr>
          <w:rFonts w:ascii="Times New Roman" w:hAnsi="Times New Roman"/>
          <w:sz w:val="24"/>
          <w:szCs w:val="24"/>
        </w:rPr>
        <w:t>ловию задачи, либо все входные значения удовлетворяют условию и т.д</w:t>
      </w:r>
      <w:r>
        <w:rPr>
          <w:rFonts w:ascii="Times New Roman" w:hAnsi="Times New Roman"/>
          <w:sz w:val="24"/>
          <w:szCs w:val="24"/>
        </w:rPr>
        <w:t>.</w:t>
      </w:r>
    </w:p>
    <w:p w:rsidR="0028279F" w:rsidRDefault="0028279F" w:rsidP="00880298">
      <w:pPr>
        <w:ind w:firstLine="709"/>
        <w:jc w:val="both"/>
      </w:pPr>
      <w:r>
        <w:t xml:space="preserve">Стоит отметить, что задание №27 было наиболее трудоемкое для проверки, т.к. много решений предлагаемых экзаменуемыми отличалось от описанных в критериях и требовало скрупулезного тестирования на достаточном наборе тестов. </w:t>
      </w:r>
    </w:p>
    <w:p w:rsidR="00032D1A" w:rsidRDefault="00032D1A" w:rsidP="00880298">
      <w:pPr>
        <w:ind w:firstLine="709"/>
        <w:jc w:val="both"/>
      </w:pPr>
    </w:p>
    <w:p w:rsidR="004E6B9A" w:rsidRDefault="004E6B9A" w:rsidP="00880298">
      <w:pPr>
        <w:ind w:firstLine="709"/>
        <w:jc w:val="both"/>
      </w:pPr>
    </w:p>
    <w:p w:rsidR="0051376B" w:rsidRDefault="005060D9" w:rsidP="00880298">
      <w:pPr>
        <w:ind w:firstLine="709"/>
        <w:jc w:val="both"/>
        <w:rPr>
          <w:b/>
        </w:rPr>
      </w:pPr>
      <w:r w:rsidRPr="00E2039C">
        <w:rPr>
          <w:b/>
        </w:rPr>
        <w:t xml:space="preserve">ВЫВОДЫ </w:t>
      </w:r>
    </w:p>
    <w:p w:rsidR="005060D9" w:rsidRDefault="005060D9" w:rsidP="00880298">
      <w:pPr>
        <w:ind w:firstLine="709"/>
        <w:jc w:val="both"/>
        <w:rPr>
          <w:b/>
        </w:rPr>
      </w:pPr>
      <w:r w:rsidRPr="00E2039C">
        <w:rPr>
          <w:b/>
        </w:rPr>
        <w:t xml:space="preserve"> </w:t>
      </w:r>
    </w:p>
    <w:p w:rsidR="0051376B" w:rsidRDefault="0051376B" w:rsidP="00880298">
      <w:pPr>
        <w:ind w:firstLine="709"/>
        <w:jc w:val="both"/>
      </w:pPr>
      <w:r w:rsidRPr="0051376B">
        <w:t>ЕГЭ по информатике и ИКТ традиционно проводится в виде теста в</w:t>
      </w:r>
      <w:r>
        <w:t xml:space="preserve"> </w:t>
      </w:r>
      <w:r w:rsidRPr="0051376B">
        <w:t>бланочной фо</w:t>
      </w:r>
      <w:r w:rsidRPr="0051376B">
        <w:t>р</w:t>
      </w:r>
      <w:r w:rsidRPr="0051376B">
        <w:t>ме, а результаты оцениваются по 100-балльной шкале.</w:t>
      </w:r>
      <w:r>
        <w:t xml:space="preserve"> </w:t>
      </w:r>
      <w:r w:rsidRPr="0051376B">
        <w:t>Неизменным в течение последних трех лет остается минимальный порог (40</w:t>
      </w:r>
      <w:r>
        <w:t xml:space="preserve"> </w:t>
      </w:r>
      <w:r w:rsidRPr="0051376B">
        <w:t>баллов), при том, что минимальный порог имеет одно из самых высоких</w:t>
      </w:r>
      <w:r>
        <w:t xml:space="preserve"> </w:t>
      </w:r>
      <w:r w:rsidRPr="0051376B">
        <w:t>значений</w:t>
      </w:r>
      <w:r>
        <w:t>.</w:t>
      </w:r>
    </w:p>
    <w:p w:rsidR="0051376B" w:rsidRDefault="0051376B" w:rsidP="00880298">
      <w:pPr>
        <w:ind w:firstLine="709"/>
        <w:jc w:val="both"/>
      </w:pPr>
      <w:r>
        <w:t>На основе анализа данных  можн</w:t>
      </w:r>
      <w:r w:rsidR="00B36D60">
        <w:t>о констатировать, что  по заданиям</w:t>
      </w:r>
      <w:r>
        <w:t xml:space="preserve"> – № 1, 2, 3, 4, 5, 7, 8, 9,</w:t>
      </w:r>
      <w:r w:rsidR="00505673">
        <w:t xml:space="preserve"> 13, 14,</w:t>
      </w:r>
      <w:r>
        <w:t xml:space="preserve"> 15,</w:t>
      </w:r>
      <w:r w:rsidR="00505673">
        <w:t xml:space="preserve"> 16,</w:t>
      </w:r>
      <w:r>
        <w:t xml:space="preserve"> 17</w:t>
      </w:r>
      <w:r w:rsidR="00505673">
        <w:t>, 20,22, 24</w:t>
      </w:r>
      <w:r w:rsidR="00B36D60">
        <w:t xml:space="preserve"> </w:t>
      </w:r>
      <w:r>
        <w:t xml:space="preserve"> были показаны приемлемые результаты в соответствии с их уровнем сложности. В соответствии со Спецификацией КИМ ЕГЭ в 2019 году предполага</w:t>
      </w:r>
      <w:r>
        <w:t>е</w:t>
      </w:r>
      <w:r>
        <w:t>мый процент выполнения заданий базового уровня – 60–90, повышенного уровня – 40–60, высокого уровня –менее 40. Экзаменуемые успешно справились с заданиями, которые нац</w:t>
      </w:r>
      <w:r>
        <w:t>е</w:t>
      </w:r>
      <w:r>
        <w:t>лены на проверку следующих элементов содержания обучения:</w:t>
      </w:r>
    </w:p>
    <w:p w:rsidR="003578AB" w:rsidRDefault="003578AB" w:rsidP="00880298">
      <w:pPr>
        <w:ind w:firstLine="709"/>
        <w:jc w:val="both"/>
      </w:pPr>
      <w:r>
        <w:lastRenderedPageBreak/>
        <w:t>- «Знание о системах счисления и двоичном представлении информации в памяти компьютера»;</w:t>
      </w:r>
    </w:p>
    <w:p w:rsidR="006E1D7A" w:rsidRDefault="006E1D7A" w:rsidP="00880298">
      <w:pPr>
        <w:ind w:firstLine="709"/>
        <w:jc w:val="both"/>
      </w:pPr>
      <w:r>
        <w:t>- «</w:t>
      </w:r>
      <w:r w:rsidRPr="006E1D7A">
        <w:t>Умения строить таблицы истинно</w:t>
      </w:r>
      <w:r>
        <w:t>сти и логические схемы»;</w:t>
      </w:r>
    </w:p>
    <w:p w:rsidR="003578AB" w:rsidRDefault="003578AB" w:rsidP="00880298">
      <w:pPr>
        <w:ind w:firstLine="709"/>
        <w:jc w:val="both"/>
      </w:pPr>
      <w:r>
        <w:t>- «Умение представлять и считывать данные в разных типах информационных мод</w:t>
      </w:r>
      <w:r>
        <w:t>е</w:t>
      </w:r>
      <w:r>
        <w:t>лей (схемы, карты, таблицы, графики и формулы)»;</w:t>
      </w:r>
    </w:p>
    <w:p w:rsidR="003578AB" w:rsidRDefault="003578AB" w:rsidP="00880298">
      <w:pPr>
        <w:ind w:firstLine="709"/>
        <w:jc w:val="both"/>
      </w:pPr>
      <w:r>
        <w:t>- «Знания о файловой системе организации данных или о технологии хранения, пои</w:t>
      </w:r>
      <w:r>
        <w:t>с</w:t>
      </w:r>
      <w:r>
        <w:t>ка и сортировки информации в базах данных»;</w:t>
      </w:r>
    </w:p>
    <w:p w:rsidR="003578AB" w:rsidRDefault="003578AB" w:rsidP="00880298">
      <w:pPr>
        <w:ind w:firstLine="709"/>
        <w:jc w:val="both"/>
      </w:pPr>
      <w:r>
        <w:t>- «Знание технологии обработки информации в электронных таблицах и методов в</w:t>
      </w:r>
      <w:r>
        <w:t>и</w:t>
      </w:r>
      <w:r>
        <w:t>зуализации данных с помощью диаграмм и графиков»;</w:t>
      </w:r>
    </w:p>
    <w:p w:rsidR="006E1D7A" w:rsidRDefault="006E1D7A" w:rsidP="00880298">
      <w:pPr>
        <w:ind w:firstLine="709"/>
        <w:jc w:val="both"/>
      </w:pPr>
      <w:r>
        <w:t>- «</w:t>
      </w:r>
      <w:r w:rsidRPr="006E1D7A">
        <w:t>Умение кодировать и декодировать информацию</w:t>
      </w:r>
      <w:r>
        <w:t>»;</w:t>
      </w:r>
    </w:p>
    <w:p w:rsidR="003578AB" w:rsidRDefault="003578AB" w:rsidP="00880298">
      <w:pPr>
        <w:ind w:firstLine="709"/>
        <w:jc w:val="both"/>
      </w:pPr>
      <w:r>
        <w:t>- «Знание основных конструкций языка программирования, понятия переменной, оп</w:t>
      </w:r>
      <w:r>
        <w:t>е</w:t>
      </w:r>
      <w:r>
        <w:t>ратора присваивания»;</w:t>
      </w:r>
    </w:p>
    <w:p w:rsidR="003578AB" w:rsidRDefault="003578AB" w:rsidP="00880298">
      <w:pPr>
        <w:ind w:firstLine="709"/>
        <w:jc w:val="both"/>
      </w:pPr>
      <w:r>
        <w:t>- «Знание базовых принципов организации и функционирования компьютерных сетей, адресации в сети»;</w:t>
      </w:r>
    </w:p>
    <w:p w:rsidR="006E1D7A" w:rsidRDefault="006E1D7A" w:rsidP="00880298">
      <w:pPr>
        <w:ind w:firstLine="709"/>
        <w:jc w:val="both"/>
      </w:pPr>
      <w:r>
        <w:t xml:space="preserve">- </w:t>
      </w:r>
      <w:r w:rsidRPr="006E1D7A">
        <w:t>Умение определять скорость передачи информации при заданной пропускной сп</w:t>
      </w:r>
      <w:r w:rsidRPr="006E1D7A">
        <w:t>о</w:t>
      </w:r>
      <w:r w:rsidRPr="006E1D7A">
        <w:t>собности канала, объем памяти, необходимый для хранения звуковой и графической инфо</w:t>
      </w:r>
      <w:r w:rsidRPr="006E1D7A">
        <w:t>р</w:t>
      </w:r>
      <w:r w:rsidRPr="006E1D7A">
        <w:t>мации</w:t>
      </w:r>
      <w:r>
        <w:t>»;</w:t>
      </w:r>
    </w:p>
    <w:p w:rsidR="003578AB" w:rsidRDefault="003578AB" w:rsidP="00880298">
      <w:pPr>
        <w:ind w:firstLine="709"/>
        <w:jc w:val="both"/>
      </w:pPr>
      <w:r>
        <w:t xml:space="preserve">- «Умение подсчитывать информационный объем сообщения»; </w:t>
      </w:r>
    </w:p>
    <w:p w:rsidR="003578AB" w:rsidRDefault="003578AB" w:rsidP="00880298">
      <w:pPr>
        <w:ind w:firstLine="709"/>
        <w:jc w:val="both"/>
      </w:pPr>
      <w:r>
        <w:t>- «Умение исполнить алгоритм для конкретного исполнителя с фиксированным наб</w:t>
      </w:r>
      <w:r>
        <w:t>о</w:t>
      </w:r>
      <w:r>
        <w:t>ром команд»;</w:t>
      </w:r>
    </w:p>
    <w:p w:rsidR="003578AB" w:rsidRDefault="003578AB" w:rsidP="00880298">
      <w:pPr>
        <w:ind w:firstLine="709"/>
        <w:jc w:val="both"/>
      </w:pPr>
      <w:r>
        <w:t>- «Знание позиционных систем счисления»;</w:t>
      </w:r>
    </w:p>
    <w:p w:rsidR="003578AB" w:rsidRDefault="003578AB" w:rsidP="00880298">
      <w:pPr>
        <w:ind w:firstLine="709"/>
        <w:jc w:val="both"/>
      </w:pPr>
      <w:r>
        <w:t>- «Умение осуществлять поиск информации в сети Интернет»;</w:t>
      </w:r>
    </w:p>
    <w:p w:rsidR="003578AB" w:rsidRDefault="003578AB" w:rsidP="00880298">
      <w:pPr>
        <w:ind w:firstLine="709"/>
        <w:jc w:val="both"/>
      </w:pPr>
      <w:r>
        <w:t xml:space="preserve">- «Работа с массивами </w:t>
      </w:r>
      <w:r w:rsidR="001E42EE">
        <w:t xml:space="preserve"> </w:t>
      </w:r>
      <w:r>
        <w:t>(заполнение, считывание, поиск, сортировка, массовые опер</w:t>
      </w:r>
      <w:r>
        <w:t>а</w:t>
      </w:r>
      <w:r>
        <w:t>ции и др.)»;</w:t>
      </w:r>
    </w:p>
    <w:p w:rsidR="00505673" w:rsidRDefault="003578AB" w:rsidP="00880298">
      <w:pPr>
        <w:ind w:firstLine="709"/>
        <w:jc w:val="both"/>
      </w:pPr>
      <w:r>
        <w:t>- «Умение анализировать результат исполнения алгоритма»</w:t>
      </w:r>
    </w:p>
    <w:p w:rsidR="006E1D7A" w:rsidRDefault="006E1D7A" w:rsidP="00880298">
      <w:pPr>
        <w:ind w:firstLine="709"/>
        <w:jc w:val="both"/>
      </w:pPr>
    </w:p>
    <w:p w:rsidR="001E42EE" w:rsidRDefault="006E1D7A" w:rsidP="00880298">
      <w:pPr>
        <w:ind w:firstLine="709"/>
        <w:jc w:val="both"/>
      </w:pPr>
      <w:r>
        <w:t>Самые низкие результаты были показаны по заданиям № 18 (26 %), 19 (27 %), 23 (17%</w:t>
      </w:r>
      <w:r w:rsidR="001E42EE">
        <w:t>)</w:t>
      </w:r>
      <w:r>
        <w:t>, 27 (1</w:t>
      </w:r>
      <w:r w:rsidR="001E42EE">
        <w:t>0</w:t>
      </w:r>
      <w:r>
        <w:t xml:space="preserve"> %). Можно констатировать,</w:t>
      </w:r>
      <w:r w:rsidR="001E42EE">
        <w:t xml:space="preserve"> </w:t>
      </w:r>
      <w:r>
        <w:t>что  наибольшие затруднения вызыва</w:t>
      </w:r>
      <w:r w:rsidR="001E42EE">
        <w:t>е</w:t>
      </w:r>
      <w:r>
        <w:t>т у экзам</w:t>
      </w:r>
      <w:r>
        <w:t>е</w:t>
      </w:r>
      <w:r>
        <w:t>нуемых</w:t>
      </w:r>
      <w:r w:rsidR="001E42EE">
        <w:t xml:space="preserve"> </w:t>
      </w:r>
      <w:r>
        <w:t>задания направленные на проверку следующих элементов содержания</w:t>
      </w:r>
      <w:r w:rsidR="001E42EE">
        <w:t xml:space="preserve"> </w:t>
      </w:r>
      <w:r>
        <w:t>обучения:</w:t>
      </w:r>
    </w:p>
    <w:p w:rsidR="001E42EE" w:rsidRDefault="006E1D7A" w:rsidP="00880298">
      <w:pPr>
        <w:ind w:firstLine="709"/>
        <w:jc w:val="both"/>
      </w:pPr>
      <w:r>
        <w:cr/>
      </w:r>
      <w:r w:rsidR="001E42EE" w:rsidRPr="001E42EE">
        <w:t xml:space="preserve"> </w:t>
      </w:r>
      <w:r w:rsidR="001E42EE">
        <w:t>- «Умение исполнить рекурсивный алгоритм»;</w:t>
      </w:r>
    </w:p>
    <w:p w:rsidR="001E42EE" w:rsidRDefault="001E42EE" w:rsidP="00880298">
      <w:pPr>
        <w:ind w:firstLine="709"/>
        <w:jc w:val="both"/>
      </w:pPr>
      <w:r>
        <w:t>- «Знание основных понятий и законов математической логики»;</w:t>
      </w:r>
    </w:p>
    <w:p w:rsidR="001E42EE" w:rsidRDefault="001E42EE" w:rsidP="00880298">
      <w:pPr>
        <w:ind w:firstLine="709"/>
        <w:jc w:val="both"/>
      </w:pPr>
      <w:r>
        <w:t>- «Анализ алгоритма, содержащего цикл и ветвление»;</w:t>
      </w:r>
    </w:p>
    <w:p w:rsidR="001E42EE" w:rsidRDefault="001E42EE" w:rsidP="00880298">
      <w:pPr>
        <w:ind w:firstLine="709"/>
        <w:jc w:val="both"/>
      </w:pPr>
      <w:r>
        <w:t>- «Умение строить и преобразовывать логические выражения»;</w:t>
      </w:r>
    </w:p>
    <w:p w:rsidR="006E1D7A" w:rsidRDefault="001E42EE" w:rsidP="00880298">
      <w:pPr>
        <w:ind w:firstLine="709"/>
        <w:jc w:val="both"/>
      </w:pPr>
      <w:r>
        <w:t>- «Умения создавать собственные программы (30–50 строк) для решения задач сре</w:t>
      </w:r>
      <w:r>
        <w:t>д</w:t>
      </w:r>
      <w:r>
        <w:t>ней сложности».</w:t>
      </w:r>
    </w:p>
    <w:p w:rsidR="001E42EE" w:rsidRDefault="001E42EE" w:rsidP="00880298">
      <w:pPr>
        <w:pStyle w:val="1"/>
        <w:spacing w:before="0"/>
        <w:ind w:firstLine="709"/>
        <w:jc w:val="both"/>
        <w:rPr>
          <w:rFonts w:ascii="Times New Roman" w:eastAsia="Times New Roman" w:hAnsi="Times New Roman" w:cs="Times New Roman"/>
          <w:b w:val="0"/>
          <w:color w:val="auto"/>
          <w:sz w:val="24"/>
          <w:szCs w:val="24"/>
        </w:rPr>
      </w:pPr>
      <w:r w:rsidRPr="001E42EE">
        <w:rPr>
          <w:rFonts w:ascii="Times New Roman" w:eastAsia="Times New Roman" w:hAnsi="Times New Roman" w:cs="Times New Roman"/>
          <w:b w:val="0"/>
          <w:color w:val="auto"/>
          <w:sz w:val="24"/>
          <w:szCs w:val="24"/>
        </w:rPr>
        <w:t>Если брать задания 1-й части, то самыми сложными в экзаменационной</w:t>
      </w:r>
      <w:r>
        <w:rPr>
          <w:rFonts w:ascii="Times New Roman" w:eastAsia="Times New Roman" w:hAnsi="Times New Roman" w:cs="Times New Roman"/>
          <w:b w:val="0"/>
          <w:color w:val="auto"/>
          <w:sz w:val="24"/>
          <w:szCs w:val="24"/>
        </w:rPr>
        <w:t xml:space="preserve"> </w:t>
      </w:r>
      <w:r w:rsidRPr="001E42EE">
        <w:rPr>
          <w:rFonts w:ascii="Times New Roman" w:eastAsia="Times New Roman" w:hAnsi="Times New Roman" w:cs="Times New Roman"/>
          <w:b w:val="0"/>
          <w:color w:val="auto"/>
          <w:sz w:val="24"/>
          <w:szCs w:val="24"/>
        </w:rPr>
        <w:t>работе оказ</w:t>
      </w:r>
      <w:r w:rsidRPr="001E42EE">
        <w:rPr>
          <w:rFonts w:ascii="Times New Roman" w:eastAsia="Times New Roman" w:hAnsi="Times New Roman" w:cs="Times New Roman"/>
          <w:b w:val="0"/>
          <w:color w:val="auto"/>
          <w:sz w:val="24"/>
          <w:szCs w:val="24"/>
        </w:rPr>
        <w:t>а</w:t>
      </w:r>
      <w:r w:rsidRPr="001E42EE">
        <w:rPr>
          <w:rFonts w:ascii="Times New Roman" w:eastAsia="Times New Roman" w:hAnsi="Times New Roman" w:cs="Times New Roman"/>
          <w:b w:val="0"/>
          <w:color w:val="auto"/>
          <w:sz w:val="24"/>
          <w:szCs w:val="24"/>
        </w:rPr>
        <w:t>лись задания, в которых требовалось продемонстрировать</w:t>
      </w:r>
      <w:r>
        <w:rPr>
          <w:rFonts w:ascii="Times New Roman" w:eastAsia="Times New Roman" w:hAnsi="Times New Roman" w:cs="Times New Roman"/>
          <w:b w:val="0"/>
          <w:color w:val="auto"/>
          <w:sz w:val="24"/>
          <w:szCs w:val="24"/>
        </w:rPr>
        <w:t xml:space="preserve"> </w:t>
      </w:r>
      <w:r w:rsidRPr="001E42EE">
        <w:rPr>
          <w:rFonts w:ascii="Times New Roman" w:eastAsia="Times New Roman" w:hAnsi="Times New Roman" w:cs="Times New Roman"/>
          <w:b w:val="0"/>
          <w:color w:val="auto"/>
          <w:sz w:val="24"/>
          <w:szCs w:val="24"/>
        </w:rPr>
        <w:t>компетентность во владении зн</w:t>
      </w:r>
      <w:r w:rsidRPr="001E42EE">
        <w:rPr>
          <w:rFonts w:ascii="Times New Roman" w:eastAsia="Times New Roman" w:hAnsi="Times New Roman" w:cs="Times New Roman"/>
          <w:b w:val="0"/>
          <w:color w:val="auto"/>
          <w:sz w:val="24"/>
          <w:szCs w:val="24"/>
        </w:rPr>
        <w:t>а</w:t>
      </w:r>
      <w:r w:rsidRPr="001E42EE">
        <w:rPr>
          <w:rFonts w:ascii="Times New Roman" w:eastAsia="Times New Roman" w:hAnsi="Times New Roman" w:cs="Times New Roman"/>
          <w:b w:val="0"/>
          <w:color w:val="auto"/>
          <w:sz w:val="24"/>
          <w:szCs w:val="24"/>
        </w:rPr>
        <w:t>ниями и умениями из таких тем школьного</w:t>
      </w:r>
      <w:r>
        <w:rPr>
          <w:rFonts w:ascii="Times New Roman" w:eastAsia="Times New Roman" w:hAnsi="Times New Roman" w:cs="Times New Roman"/>
          <w:b w:val="0"/>
          <w:color w:val="auto"/>
          <w:sz w:val="24"/>
          <w:szCs w:val="24"/>
        </w:rPr>
        <w:t xml:space="preserve"> </w:t>
      </w:r>
      <w:r w:rsidRPr="001E42EE">
        <w:rPr>
          <w:rFonts w:ascii="Times New Roman" w:eastAsia="Times New Roman" w:hAnsi="Times New Roman" w:cs="Times New Roman"/>
          <w:b w:val="0"/>
          <w:color w:val="auto"/>
          <w:sz w:val="24"/>
          <w:szCs w:val="24"/>
        </w:rPr>
        <w:t>курса, которые являются общими для математики и информатики как</w:t>
      </w:r>
      <w:r>
        <w:rPr>
          <w:rFonts w:ascii="Times New Roman" w:eastAsia="Times New Roman" w:hAnsi="Times New Roman" w:cs="Times New Roman"/>
          <w:b w:val="0"/>
          <w:color w:val="auto"/>
          <w:sz w:val="24"/>
          <w:szCs w:val="24"/>
        </w:rPr>
        <w:t xml:space="preserve"> </w:t>
      </w:r>
      <w:r w:rsidRPr="001E42EE">
        <w:rPr>
          <w:rFonts w:ascii="Times New Roman" w:eastAsia="Times New Roman" w:hAnsi="Times New Roman" w:cs="Times New Roman"/>
          <w:b w:val="0"/>
          <w:color w:val="auto"/>
          <w:sz w:val="24"/>
          <w:szCs w:val="24"/>
        </w:rPr>
        <w:t>областей научного знания, но не основными темами школьных курсов. Это</w:t>
      </w:r>
      <w:r>
        <w:rPr>
          <w:rFonts w:ascii="Times New Roman" w:eastAsia="Times New Roman" w:hAnsi="Times New Roman" w:cs="Times New Roman"/>
          <w:b w:val="0"/>
          <w:color w:val="auto"/>
          <w:sz w:val="24"/>
          <w:szCs w:val="24"/>
        </w:rPr>
        <w:t xml:space="preserve"> </w:t>
      </w:r>
      <w:r w:rsidRPr="001E42EE">
        <w:rPr>
          <w:rFonts w:ascii="Times New Roman" w:eastAsia="Times New Roman" w:hAnsi="Times New Roman" w:cs="Times New Roman"/>
          <w:b w:val="0"/>
          <w:color w:val="auto"/>
          <w:sz w:val="24"/>
          <w:szCs w:val="24"/>
        </w:rPr>
        <w:t>рекурсия и логика.</w:t>
      </w:r>
    </w:p>
    <w:p w:rsidR="00A44ECD" w:rsidRDefault="001D3BE0" w:rsidP="00880298">
      <w:pPr>
        <w:ind w:firstLine="709"/>
        <w:jc w:val="both"/>
      </w:pPr>
      <w:r>
        <w:t>Относительно темы «Алгоритмизация и программирование» можно</w:t>
      </w:r>
      <w:r w:rsidR="00A44ECD">
        <w:t xml:space="preserve"> </w:t>
      </w:r>
      <w:r>
        <w:t>предположить, что причиной низких результатов, как и в прошлом году,</w:t>
      </w:r>
      <w:r w:rsidR="00A44ECD">
        <w:t xml:space="preserve"> </w:t>
      </w:r>
      <w:r>
        <w:t>является «</w:t>
      </w:r>
      <w:proofErr w:type="spellStart"/>
      <w:r>
        <w:t>бескомпьютерный</w:t>
      </w:r>
      <w:proofErr w:type="spellEnd"/>
      <w:r>
        <w:t>» в</w:t>
      </w:r>
      <w:r>
        <w:t>а</w:t>
      </w:r>
      <w:r>
        <w:t>риант выполнения экзаменационных</w:t>
      </w:r>
      <w:r w:rsidR="00A44ECD">
        <w:t xml:space="preserve"> </w:t>
      </w:r>
      <w:r>
        <w:t>заданий, исключающий использование возможностей привычной среды</w:t>
      </w:r>
      <w:r w:rsidR="00A44ECD">
        <w:t xml:space="preserve"> </w:t>
      </w:r>
      <w:r>
        <w:t>программирования, а также отсутствие этой темы в программе базового</w:t>
      </w:r>
      <w:r w:rsidR="00A44ECD">
        <w:t xml:space="preserve"> </w:t>
      </w:r>
      <w:r>
        <w:t>курса информатики старшей школе.</w:t>
      </w:r>
    </w:p>
    <w:p w:rsidR="00880298" w:rsidRDefault="00880298" w:rsidP="001D3BE0">
      <w:pPr>
        <w:rPr>
          <w:rFonts w:eastAsia="Times New Roman"/>
          <w:b/>
        </w:rPr>
      </w:pPr>
    </w:p>
    <w:p w:rsidR="005060D9" w:rsidRPr="0073790D" w:rsidRDefault="00EA4E53" w:rsidP="001D3BE0">
      <w:pPr>
        <w:rPr>
          <w:rFonts w:eastAsia="Times New Roman"/>
          <w:b/>
        </w:rPr>
      </w:pPr>
      <w:r>
        <w:rPr>
          <w:rFonts w:eastAsia="Times New Roman"/>
          <w:b/>
        </w:rPr>
        <w:t xml:space="preserve">Раздел </w:t>
      </w:r>
      <w:r w:rsidR="00293CED" w:rsidRPr="00EA4E53">
        <w:rPr>
          <w:rFonts w:eastAsia="Times New Roman"/>
          <w:b/>
        </w:rPr>
        <w:t>5</w:t>
      </w:r>
      <w:r w:rsidR="005060D9" w:rsidRPr="00EA4E53">
        <w:rPr>
          <w:rFonts w:eastAsia="Times New Roman"/>
          <w:b/>
        </w:rPr>
        <w:t>. РЕКОМЕНДАЦИИ</w:t>
      </w:r>
      <w:r w:rsidR="0073790D">
        <w:rPr>
          <w:rFonts w:eastAsia="Times New Roman"/>
          <w:b/>
        </w:rPr>
        <w:t>:</w:t>
      </w:r>
    </w:p>
    <w:p w:rsidR="005060D9" w:rsidRPr="0073790D" w:rsidRDefault="00ED57AE" w:rsidP="00880298">
      <w:pPr>
        <w:ind w:firstLine="709"/>
        <w:jc w:val="both"/>
      </w:pPr>
      <w:r w:rsidRPr="0073790D">
        <w:t xml:space="preserve">Рекомендации </w:t>
      </w:r>
      <w:r w:rsidR="005060D9" w:rsidRPr="0073790D">
        <w:t>по совершенствованию организации и методики преподавания предм</w:t>
      </w:r>
      <w:r w:rsidR="005060D9" w:rsidRPr="0073790D">
        <w:t>е</w:t>
      </w:r>
      <w:r w:rsidR="005060D9" w:rsidRPr="0073790D">
        <w:t>та в субъекте</w:t>
      </w:r>
      <w:r w:rsidR="006C4FD7" w:rsidRPr="0073790D">
        <w:t> </w:t>
      </w:r>
      <w:r w:rsidR="005060D9" w:rsidRPr="0073790D">
        <w:t>РФ (кроме общих рекомендаций приводятся рекомендации по темам для обс</w:t>
      </w:r>
      <w:r w:rsidR="005060D9" w:rsidRPr="0073790D">
        <w:t>у</w:t>
      </w:r>
      <w:r w:rsidR="005060D9" w:rsidRPr="0073790D">
        <w:t xml:space="preserve">ждения на методических объединениях учителей-предметников, предлагаются возможные направления повышения квалификации, как в системе дополнительного профессионального </w:t>
      </w:r>
      <w:r w:rsidR="005060D9" w:rsidRPr="0073790D">
        <w:lastRenderedPageBreak/>
        <w:t>образования, так и через самообразование).</w:t>
      </w:r>
      <w:r w:rsidR="0061189C" w:rsidRPr="0073790D">
        <w:t xml:space="preserve"> Следует формулировать рекомендации по с</w:t>
      </w:r>
      <w:r w:rsidR="0061189C" w:rsidRPr="0073790D">
        <w:t>о</w:t>
      </w:r>
      <w:r w:rsidR="0061189C" w:rsidRPr="0073790D">
        <w:t>вершенствованию преподавания учебного предмета всем обучающимся, а также по орган</w:t>
      </w:r>
      <w:r w:rsidR="0061189C" w:rsidRPr="0073790D">
        <w:t>и</w:t>
      </w:r>
      <w:r w:rsidR="0061189C" w:rsidRPr="0073790D">
        <w:t>зации дифференцированного обучения школьников с разным уровнем предметной подгото</w:t>
      </w:r>
      <w:r w:rsidR="0061189C" w:rsidRPr="0073790D">
        <w:t>в</w:t>
      </w:r>
      <w:r w:rsidR="0061189C" w:rsidRPr="0073790D">
        <w:t>ки.</w:t>
      </w:r>
    </w:p>
    <w:p w:rsidR="0073790D" w:rsidRDefault="0073790D" w:rsidP="00ED57AE">
      <w:pPr>
        <w:pStyle w:val="1"/>
        <w:spacing w:before="0" w:after="120"/>
        <w:rPr>
          <w:rFonts w:ascii="Times New Roman" w:eastAsia="Times New Roman" w:hAnsi="Times New Roman" w:cs="Times New Roman"/>
          <w:color w:val="auto"/>
          <w:sz w:val="24"/>
          <w:szCs w:val="24"/>
        </w:rPr>
      </w:pPr>
    </w:p>
    <w:p w:rsidR="006C2B74" w:rsidRPr="00E2039C" w:rsidRDefault="00ED57AE" w:rsidP="00ED57AE">
      <w:pPr>
        <w:pStyle w:val="1"/>
        <w:spacing w:before="0" w:after="1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Раздел </w:t>
      </w:r>
      <w:r w:rsidR="006C2B74" w:rsidRPr="00E2039C">
        <w:rPr>
          <w:rFonts w:ascii="Times New Roman" w:eastAsia="Times New Roman" w:hAnsi="Times New Roman" w:cs="Times New Roman"/>
          <w:color w:val="auto"/>
          <w:sz w:val="24"/>
          <w:szCs w:val="24"/>
        </w:rPr>
        <w:t>6. АНАЛИЗ ПРОВЕДЕНИЯ ГВЭ-11</w:t>
      </w:r>
    </w:p>
    <w:p w:rsidR="006C2B74" w:rsidRPr="00E2039C" w:rsidRDefault="006C2B74" w:rsidP="007B0619">
      <w:pPr>
        <w:ind w:left="-425" w:firstLine="425"/>
        <w:jc w:val="both"/>
      </w:pPr>
      <w:r w:rsidRPr="00E2039C">
        <w:t>6</w:t>
      </w:r>
      <w:r w:rsidR="008462D8" w:rsidRPr="00E2039C">
        <w:t>.1 Количество участников ГВЭ-11</w:t>
      </w:r>
      <w:r w:rsidR="004323C9">
        <w:t xml:space="preserve"> </w:t>
      </w:r>
    </w:p>
    <w:p w:rsidR="002B4243" w:rsidRPr="003F7527" w:rsidRDefault="002B4243" w:rsidP="002B4243">
      <w:pPr>
        <w:pStyle w:val="af7"/>
        <w:keepNext/>
        <w:jc w:val="right"/>
        <w:rPr>
          <w:b w:val="0"/>
          <w:i/>
          <w:color w:val="auto"/>
          <w:sz w:val="22"/>
        </w:rPr>
      </w:pPr>
      <w:r w:rsidRPr="003F7527">
        <w:rPr>
          <w:b w:val="0"/>
          <w:i/>
          <w:color w:val="auto"/>
          <w:sz w:val="22"/>
        </w:rPr>
        <w:t xml:space="preserve">Таблица </w:t>
      </w:r>
      <w:r w:rsidR="005102F6" w:rsidRPr="003F7527">
        <w:rPr>
          <w:b w:val="0"/>
          <w:i/>
          <w:color w:val="auto"/>
          <w:sz w:val="22"/>
        </w:rPr>
        <w:fldChar w:fldCharType="begin"/>
      </w:r>
      <w:r w:rsidRPr="003F7527">
        <w:rPr>
          <w:b w:val="0"/>
          <w:i/>
          <w:color w:val="auto"/>
          <w:sz w:val="22"/>
        </w:rPr>
        <w:instrText xml:space="preserve"> SEQ Таблица \* ARABIC </w:instrText>
      </w:r>
      <w:r w:rsidR="005102F6" w:rsidRPr="003F7527">
        <w:rPr>
          <w:b w:val="0"/>
          <w:i/>
          <w:color w:val="auto"/>
          <w:sz w:val="22"/>
        </w:rPr>
        <w:fldChar w:fldCharType="separate"/>
      </w:r>
      <w:r w:rsidR="002C3327">
        <w:rPr>
          <w:b w:val="0"/>
          <w:i/>
          <w:noProof/>
          <w:color w:val="auto"/>
          <w:sz w:val="22"/>
        </w:rPr>
        <w:t>16</w:t>
      </w:r>
      <w:r w:rsidR="005102F6" w:rsidRPr="003F7527">
        <w:rPr>
          <w:b w:val="0"/>
          <w:i/>
          <w:color w:val="auto"/>
          <w:sz w:val="22"/>
        </w:rPr>
        <w:fldChar w:fldCharType="end"/>
      </w: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4"/>
        <w:gridCol w:w="1713"/>
      </w:tblGrid>
      <w:tr w:rsidR="00DF66F9" w:rsidRPr="00E2039C" w:rsidTr="00245F52">
        <w:trPr>
          <w:cantSplit/>
        </w:trPr>
        <w:tc>
          <w:tcPr>
            <w:tcW w:w="8364" w:type="dxa"/>
          </w:tcPr>
          <w:p w:rsidR="00DF66F9" w:rsidRPr="00E2039C" w:rsidRDefault="00DF66F9" w:rsidP="00D116BF">
            <w:pPr>
              <w:contextualSpacing/>
              <w:jc w:val="both"/>
            </w:pPr>
          </w:p>
        </w:tc>
        <w:tc>
          <w:tcPr>
            <w:tcW w:w="1713" w:type="dxa"/>
          </w:tcPr>
          <w:p w:rsidR="00DF66F9" w:rsidRPr="00E2039C" w:rsidRDefault="009B01B3" w:rsidP="008462D8">
            <w:pPr>
              <w:contextualSpacing/>
              <w:jc w:val="center"/>
              <w:rPr>
                <w:b/>
              </w:rPr>
            </w:pPr>
            <w:r w:rsidRPr="00E2039C">
              <w:rPr>
                <w:b/>
              </w:rPr>
              <w:t>Количество</w:t>
            </w:r>
          </w:p>
        </w:tc>
      </w:tr>
      <w:tr w:rsidR="006C2B74" w:rsidRPr="00E2039C" w:rsidTr="00245F52">
        <w:trPr>
          <w:cantSplit/>
        </w:trPr>
        <w:tc>
          <w:tcPr>
            <w:tcW w:w="8364" w:type="dxa"/>
          </w:tcPr>
          <w:p w:rsidR="006C2B74" w:rsidRPr="00E2039C" w:rsidRDefault="009B01B3" w:rsidP="00D116BF">
            <w:pPr>
              <w:contextualSpacing/>
              <w:jc w:val="both"/>
              <w:rPr>
                <w:b/>
              </w:rPr>
            </w:pPr>
            <w:r w:rsidRPr="00E2039C">
              <w:rPr>
                <w:b/>
              </w:rPr>
              <w:t>Всего участников ГВЭ-11 по предмету</w:t>
            </w:r>
          </w:p>
        </w:tc>
        <w:tc>
          <w:tcPr>
            <w:tcW w:w="1713" w:type="dxa"/>
          </w:tcPr>
          <w:p w:rsidR="006C2B74" w:rsidRPr="00E2039C" w:rsidRDefault="00880298" w:rsidP="008462D8">
            <w:pPr>
              <w:contextualSpacing/>
              <w:jc w:val="center"/>
            </w:pPr>
            <w:r>
              <w:t>0</w:t>
            </w:r>
          </w:p>
        </w:tc>
      </w:tr>
      <w:tr w:rsidR="00880298" w:rsidRPr="00E2039C" w:rsidTr="00245F52">
        <w:trPr>
          <w:cantSplit/>
          <w:trHeight w:val="545"/>
        </w:trPr>
        <w:tc>
          <w:tcPr>
            <w:tcW w:w="8364" w:type="dxa"/>
          </w:tcPr>
          <w:p w:rsidR="00880298" w:rsidRPr="00E2039C" w:rsidRDefault="00880298" w:rsidP="00880298">
            <w:pPr>
              <w:contextualSpacing/>
              <w:jc w:val="both"/>
            </w:pPr>
            <w:r w:rsidRPr="00E2039C">
              <w:t>Из них:</w:t>
            </w:r>
          </w:p>
          <w:p w:rsidR="00880298" w:rsidRPr="00E2039C" w:rsidRDefault="00880298" w:rsidP="00880298">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E2039C" w:rsidRDefault="00880298" w:rsidP="00880298">
            <w:pPr>
              <w:jc w:val="both"/>
            </w:pPr>
            <w:r w:rsidRPr="00E2039C">
              <w:rPr>
                <w:rFonts w:eastAsia="Times New Roman"/>
              </w:rPr>
              <w:t>Обучающиеся, получающие среднее общее образование в рамках освоения о</w:t>
            </w:r>
            <w:r w:rsidRPr="00E2039C">
              <w:rPr>
                <w:rFonts w:eastAsia="Times New Roman"/>
              </w:rPr>
              <w:t>б</w:t>
            </w:r>
            <w:r w:rsidRPr="00E2039C">
              <w:rPr>
                <w:rFonts w:eastAsia="Times New Roman"/>
              </w:rPr>
              <w:t>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E2039C" w:rsidRDefault="00880298" w:rsidP="00880298">
            <w:pPr>
              <w:contextualSpacing/>
              <w:jc w:val="both"/>
            </w:pPr>
            <w:r w:rsidRPr="00E2039C">
              <w:rPr>
                <w:rFonts w:eastAsia="Times New Roman"/>
              </w:rPr>
              <w:t>Обучающиеся с ОВЗ, в том числе:</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38285E" w:rsidRDefault="00880298" w:rsidP="0088029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38285E" w:rsidRDefault="00880298" w:rsidP="0088029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глухие, слабослышащие, позднооглохшие</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38285E" w:rsidRDefault="00880298" w:rsidP="0088029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 xml:space="preserve">слепые, слабовидящие, </w:t>
            </w:r>
            <w:proofErr w:type="spellStart"/>
            <w:r w:rsidRPr="0038285E">
              <w:rPr>
                <w:rFonts w:ascii="Times New Roman" w:eastAsia="Times New Roman" w:hAnsi="Times New Roman"/>
              </w:rPr>
              <w:t>поздноослепшие</w:t>
            </w:r>
            <w:proofErr w:type="spellEnd"/>
            <w:r w:rsidRPr="0038285E">
              <w:rPr>
                <w:rFonts w:ascii="Times New Roman" w:eastAsia="Times New Roman" w:hAnsi="Times New Roman"/>
              </w:rPr>
              <w:t>, владеющие шрифтом Брайля</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38285E" w:rsidRDefault="00880298" w:rsidP="0088029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w:t>
            </w:r>
            <w:r w:rsidRPr="0038285E">
              <w:rPr>
                <w:rFonts w:ascii="Times New Roman" w:eastAsia="Times New Roman" w:hAnsi="Times New Roman"/>
              </w:rPr>
              <w:t>о</w:t>
            </w:r>
            <w:r w:rsidRPr="0038285E">
              <w:rPr>
                <w:rFonts w:ascii="Times New Roman" w:eastAsia="Times New Roman" w:hAnsi="Times New Roman"/>
              </w:rPr>
              <w:t>ванным основным образовательным программам</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38285E" w:rsidRDefault="00880298" w:rsidP="0088029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тяжёлыми нарушениями речи</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38285E" w:rsidRDefault="00880298" w:rsidP="0088029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расстройствами аутистического спектра</w:t>
            </w:r>
          </w:p>
        </w:tc>
        <w:tc>
          <w:tcPr>
            <w:tcW w:w="1713" w:type="dxa"/>
          </w:tcPr>
          <w:p w:rsidR="00880298" w:rsidRPr="00E2039C" w:rsidRDefault="00880298" w:rsidP="00880298">
            <w:pPr>
              <w:contextualSpacing/>
              <w:jc w:val="center"/>
            </w:pPr>
            <w:r>
              <w:t>0</w:t>
            </w:r>
          </w:p>
        </w:tc>
      </w:tr>
      <w:tr w:rsidR="00880298" w:rsidRPr="00E2039C" w:rsidTr="00245F52">
        <w:trPr>
          <w:cantSplit/>
        </w:trPr>
        <w:tc>
          <w:tcPr>
            <w:tcW w:w="8364" w:type="dxa"/>
          </w:tcPr>
          <w:p w:rsidR="00880298" w:rsidRPr="0038285E" w:rsidRDefault="00880298" w:rsidP="00880298">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 xml:space="preserve">Иные категории лиц с ОВЗ  (диабет, онкология, астма, порок сердца, </w:t>
            </w:r>
            <w:proofErr w:type="spellStart"/>
            <w:r w:rsidRPr="0038285E">
              <w:rPr>
                <w:rFonts w:ascii="Times New Roman" w:eastAsia="Times New Roman" w:hAnsi="Times New Roman"/>
              </w:rPr>
              <w:t>энурез</w:t>
            </w:r>
            <w:proofErr w:type="spellEnd"/>
            <w:r w:rsidRPr="0038285E">
              <w:rPr>
                <w:rFonts w:ascii="Times New Roman" w:eastAsia="Times New Roman" w:hAnsi="Times New Roman"/>
              </w:rPr>
              <w:t>, язва и др.).</w:t>
            </w:r>
          </w:p>
        </w:tc>
        <w:tc>
          <w:tcPr>
            <w:tcW w:w="1713" w:type="dxa"/>
          </w:tcPr>
          <w:p w:rsidR="00880298" w:rsidRPr="00E2039C" w:rsidRDefault="00880298" w:rsidP="00880298">
            <w:pPr>
              <w:contextualSpacing/>
              <w:jc w:val="center"/>
            </w:pPr>
            <w:r>
              <w:t>0</w:t>
            </w:r>
          </w:p>
        </w:tc>
      </w:tr>
    </w:tbl>
    <w:p w:rsidR="003F7527" w:rsidRDefault="003F7527" w:rsidP="00D116BF">
      <w:pPr>
        <w:ind w:left="-426" w:firstLine="426"/>
        <w:jc w:val="both"/>
      </w:pPr>
    </w:p>
    <w:p w:rsidR="006F1BCE" w:rsidRDefault="006F1BCE" w:rsidP="00D116BF">
      <w:pPr>
        <w:ind w:left="-426" w:firstLine="426"/>
        <w:jc w:val="both"/>
      </w:pPr>
    </w:p>
    <w:sectPr w:rsidR="006F1BCE" w:rsidSect="0073790D">
      <w:footerReference w:type="default" r:id="rId10"/>
      <w:pgSz w:w="11906" w:h="16838"/>
      <w:pgMar w:top="1134" w:right="567" w:bottom="1134" w:left="1701" w:header="709" w:footer="709" w:gutter="0"/>
      <w:pgNumType w:start="17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0E0" w:rsidRDefault="002600E0" w:rsidP="005060D9">
      <w:r>
        <w:separator/>
      </w:r>
    </w:p>
  </w:endnote>
  <w:endnote w:type="continuationSeparator" w:id="0">
    <w:p w:rsidR="002600E0" w:rsidRDefault="002600E0" w:rsidP="005060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13701"/>
      <w:docPartObj>
        <w:docPartGallery w:val="Page Numbers (Bottom of Page)"/>
        <w:docPartUnique/>
      </w:docPartObj>
    </w:sdtPr>
    <w:sdtEndPr>
      <w:rPr>
        <w:rFonts w:ascii="Times New Roman" w:hAnsi="Times New Roman"/>
        <w:sz w:val="24"/>
      </w:rPr>
    </w:sdtEndPr>
    <w:sdtContent>
      <w:p w:rsidR="006D450C" w:rsidRPr="004323C9" w:rsidRDefault="006D450C" w:rsidP="004323C9">
        <w:pPr>
          <w:pStyle w:val="aa"/>
          <w:jc w:val="right"/>
          <w:rPr>
            <w:rFonts w:ascii="Times New Roman" w:hAnsi="Times New Roman"/>
            <w:sz w:val="24"/>
          </w:rPr>
        </w:pPr>
        <w:r w:rsidRPr="004323C9">
          <w:rPr>
            <w:rFonts w:ascii="Times New Roman" w:hAnsi="Times New Roman"/>
            <w:sz w:val="24"/>
          </w:rPr>
          <w:fldChar w:fldCharType="begin"/>
        </w:r>
        <w:r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73790D">
          <w:rPr>
            <w:rFonts w:ascii="Times New Roman" w:hAnsi="Times New Roman"/>
            <w:noProof/>
            <w:sz w:val="24"/>
          </w:rPr>
          <w:t>193</w:t>
        </w:r>
        <w:r w:rsidRPr="004323C9">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0E0" w:rsidRDefault="002600E0" w:rsidP="005060D9">
      <w:r>
        <w:separator/>
      </w:r>
    </w:p>
  </w:footnote>
  <w:footnote w:type="continuationSeparator" w:id="0">
    <w:p w:rsidR="002600E0" w:rsidRDefault="002600E0" w:rsidP="005060D9">
      <w:r>
        <w:continuationSeparator/>
      </w:r>
    </w:p>
  </w:footnote>
  <w:footnote w:id="1">
    <w:p w:rsidR="006D450C" w:rsidRPr="002C3327" w:rsidRDefault="006D450C" w:rsidP="00C52947">
      <w:pPr>
        <w:pStyle w:val="a4"/>
        <w:jc w:val="both"/>
        <w:rPr>
          <w:rFonts w:ascii="Times New Roman" w:hAnsi="Times New Roman"/>
          <w:sz w:val="22"/>
          <w:szCs w:val="22"/>
        </w:rPr>
      </w:pPr>
      <w:r w:rsidRPr="002C3327">
        <w:rPr>
          <w:rStyle w:val="a6"/>
          <w:rFonts w:ascii="Times New Roman" w:hAnsi="Times New Roman"/>
          <w:sz w:val="22"/>
          <w:szCs w:val="22"/>
        </w:rPr>
        <w:footnoteRef/>
      </w:r>
      <w:r w:rsidRPr="002C3327">
        <w:rPr>
          <w:rFonts w:ascii="Times New Roman" w:hAnsi="Times New Roman"/>
          <w:sz w:val="22"/>
          <w:szCs w:val="22"/>
        </w:rPr>
        <w:t xml:space="preserve"> Сумма первичных баллов, полученных всеми участниками группы за конкретное задание, отнесе</w:t>
      </w:r>
      <w:r w:rsidRPr="002C3327">
        <w:rPr>
          <w:rFonts w:ascii="Times New Roman" w:hAnsi="Times New Roman"/>
          <w:sz w:val="22"/>
          <w:szCs w:val="22"/>
        </w:rPr>
        <w:t>н</w:t>
      </w:r>
      <w:r w:rsidRPr="002C3327">
        <w:rPr>
          <w:rFonts w:ascii="Times New Roman" w:hAnsi="Times New Roman"/>
          <w:sz w:val="22"/>
          <w:szCs w:val="22"/>
        </w:rPr>
        <w:t>ное к количеству участников группы.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6">
    <w:nsid w:val="16CC37FC"/>
    <w:multiLevelType w:val="hybridMultilevel"/>
    <w:tmpl w:val="BBE009B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1">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2">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6A764C3"/>
    <w:multiLevelType w:val="hybridMultilevel"/>
    <w:tmpl w:val="D5944FE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nsid w:val="66BE5FE9"/>
    <w:multiLevelType w:val="hybridMultilevel"/>
    <w:tmpl w:val="6B6A5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2">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8"/>
  </w:num>
  <w:num w:numId="3">
    <w:abstractNumId w:val="0"/>
  </w:num>
  <w:num w:numId="4">
    <w:abstractNumId w:val="29"/>
  </w:num>
  <w:num w:numId="5">
    <w:abstractNumId w:val="19"/>
  </w:num>
  <w:num w:numId="6">
    <w:abstractNumId w:val="14"/>
  </w:num>
  <w:num w:numId="7">
    <w:abstractNumId w:val="15"/>
  </w:num>
  <w:num w:numId="8">
    <w:abstractNumId w:val="5"/>
  </w:num>
  <w:num w:numId="9">
    <w:abstractNumId w:val="3"/>
  </w:num>
  <w:num w:numId="10">
    <w:abstractNumId w:val="26"/>
  </w:num>
  <w:num w:numId="11">
    <w:abstractNumId w:val="10"/>
  </w:num>
  <w:num w:numId="12">
    <w:abstractNumId w:val="1"/>
  </w:num>
  <w:num w:numId="13">
    <w:abstractNumId w:val="20"/>
  </w:num>
  <w:num w:numId="14">
    <w:abstractNumId w:val="4"/>
  </w:num>
  <w:num w:numId="15">
    <w:abstractNumId w:val="32"/>
  </w:num>
  <w:num w:numId="16">
    <w:abstractNumId w:val="30"/>
  </w:num>
  <w:num w:numId="17">
    <w:abstractNumId w:val="17"/>
  </w:num>
  <w:num w:numId="18">
    <w:abstractNumId w:val="21"/>
  </w:num>
  <w:num w:numId="19">
    <w:abstractNumId w:val="13"/>
  </w:num>
  <w:num w:numId="20">
    <w:abstractNumId w:val="16"/>
  </w:num>
  <w:num w:numId="21">
    <w:abstractNumId w:val="7"/>
  </w:num>
  <w:num w:numId="22">
    <w:abstractNumId w:val="9"/>
  </w:num>
  <w:num w:numId="23">
    <w:abstractNumId w:val="18"/>
  </w:num>
  <w:num w:numId="24">
    <w:abstractNumId w:val="25"/>
  </w:num>
  <w:num w:numId="25">
    <w:abstractNumId w:val="27"/>
  </w:num>
  <w:num w:numId="26">
    <w:abstractNumId w:val="24"/>
  </w:num>
  <w:num w:numId="27">
    <w:abstractNumId w:val="2"/>
  </w:num>
  <w:num w:numId="28">
    <w:abstractNumId w:val="12"/>
  </w:num>
  <w:num w:numId="29">
    <w:abstractNumId w:val="23"/>
  </w:num>
  <w:num w:numId="30">
    <w:abstractNumId w:val="6"/>
  </w:num>
  <w:num w:numId="31">
    <w:abstractNumId w:val="22"/>
  </w:num>
  <w:num w:numId="32">
    <w:abstractNumId w:val="11"/>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7F5E19"/>
    <w:rsid w:val="000113C4"/>
    <w:rsid w:val="00016B27"/>
    <w:rsid w:val="00025430"/>
    <w:rsid w:val="00032D1A"/>
    <w:rsid w:val="000340F5"/>
    <w:rsid w:val="00040376"/>
    <w:rsid w:val="00040584"/>
    <w:rsid w:val="00041C5A"/>
    <w:rsid w:val="00054B49"/>
    <w:rsid w:val="000706C8"/>
    <w:rsid w:val="00070C53"/>
    <w:rsid w:val="000718B2"/>
    <w:rsid w:val="000720BF"/>
    <w:rsid w:val="00074CB6"/>
    <w:rsid w:val="000816E9"/>
    <w:rsid w:val="000933F0"/>
    <w:rsid w:val="000D30A2"/>
    <w:rsid w:val="000E6D5D"/>
    <w:rsid w:val="000F034A"/>
    <w:rsid w:val="00107735"/>
    <w:rsid w:val="001116A5"/>
    <w:rsid w:val="001171AF"/>
    <w:rsid w:val="00124F3F"/>
    <w:rsid w:val="00150FB1"/>
    <w:rsid w:val="00162C73"/>
    <w:rsid w:val="00164394"/>
    <w:rsid w:val="00174654"/>
    <w:rsid w:val="0018587D"/>
    <w:rsid w:val="001955EA"/>
    <w:rsid w:val="00196B29"/>
    <w:rsid w:val="001A50EB"/>
    <w:rsid w:val="001B6294"/>
    <w:rsid w:val="001B639B"/>
    <w:rsid w:val="001C11E0"/>
    <w:rsid w:val="001D31A5"/>
    <w:rsid w:val="001D3BE0"/>
    <w:rsid w:val="001D623C"/>
    <w:rsid w:val="001E42EE"/>
    <w:rsid w:val="001E7F9B"/>
    <w:rsid w:val="00201644"/>
    <w:rsid w:val="00214176"/>
    <w:rsid w:val="00220539"/>
    <w:rsid w:val="00231CCB"/>
    <w:rsid w:val="00241C13"/>
    <w:rsid w:val="00245F52"/>
    <w:rsid w:val="002600E0"/>
    <w:rsid w:val="0027475D"/>
    <w:rsid w:val="0028279F"/>
    <w:rsid w:val="00290841"/>
    <w:rsid w:val="00293CED"/>
    <w:rsid w:val="002A2F7F"/>
    <w:rsid w:val="002B4243"/>
    <w:rsid w:val="002C3327"/>
    <w:rsid w:val="002C59FF"/>
    <w:rsid w:val="002F2B47"/>
    <w:rsid w:val="002F4303"/>
    <w:rsid w:val="002F4E39"/>
    <w:rsid w:val="002F51A3"/>
    <w:rsid w:val="002F54DF"/>
    <w:rsid w:val="00327C96"/>
    <w:rsid w:val="00356AD5"/>
    <w:rsid w:val="003578AB"/>
    <w:rsid w:val="0038285E"/>
    <w:rsid w:val="003846DB"/>
    <w:rsid w:val="003962B4"/>
    <w:rsid w:val="003A1491"/>
    <w:rsid w:val="003A2511"/>
    <w:rsid w:val="003B3449"/>
    <w:rsid w:val="003B62A6"/>
    <w:rsid w:val="003C6236"/>
    <w:rsid w:val="003D4981"/>
    <w:rsid w:val="003E43F2"/>
    <w:rsid w:val="003E5639"/>
    <w:rsid w:val="003F7527"/>
    <w:rsid w:val="0042675E"/>
    <w:rsid w:val="00431F25"/>
    <w:rsid w:val="004323C9"/>
    <w:rsid w:val="00436A7B"/>
    <w:rsid w:val="00441D5F"/>
    <w:rsid w:val="00443B41"/>
    <w:rsid w:val="00447158"/>
    <w:rsid w:val="00462FB8"/>
    <w:rsid w:val="00481DA4"/>
    <w:rsid w:val="00491998"/>
    <w:rsid w:val="004B03CA"/>
    <w:rsid w:val="004D5ABD"/>
    <w:rsid w:val="004D7EA1"/>
    <w:rsid w:val="004E6B9A"/>
    <w:rsid w:val="00505673"/>
    <w:rsid w:val="005060D9"/>
    <w:rsid w:val="00506A93"/>
    <w:rsid w:val="005102F6"/>
    <w:rsid w:val="0051376B"/>
    <w:rsid w:val="00520DFB"/>
    <w:rsid w:val="00560114"/>
    <w:rsid w:val="005671B0"/>
    <w:rsid w:val="00567AA0"/>
    <w:rsid w:val="00576F38"/>
    <w:rsid w:val="00583C57"/>
    <w:rsid w:val="005B33E0"/>
    <w:rsid w:val="0061189C"/>
    <w:rsid w:val="00614AB8"/>
    <w:rsid w:val="00640A1F"/>
    <w:rsid w:val="00657341"/>
    <w:rsid w:val="0066470C"/>
    <w:rsid w:val="00673CA3"/>
    <w:rsid w:val="0068223F"/>
    <w:rsid w:val="006C2B74"/>
    <w:rsid w:val="006C4FD7"/>
    <w:rsid w:val="006C7C6B"/>
    <w:rsid w:val="006D450C"/>
    <w:rsid w:val="006D5136"/>
    <w:rsid w:val="006E1D7A"/>
    <w:rsid w:val="006F1BCE"/>
    <w:rsid w:val="006F67F1"/>
    <w:rsid w:val="00705B31"/>
    <w:rsid w:val="00706E31"/>
    <w:rsid w:val="0073790D"/>
    <w:rsid w:val="00740E47"/>
    <w:rsid w:val="007451DD"/>
    <w:rsid w:val="00756A4A"/>
    <w:rsid w:val="00765EB4"/>
    <w:rsid w:val="0077011C"/>
    <w:rsid w:val="007773F0"/>
    <w:rsid w:val="00784844"/>
    <w:rsid w:val="00791F29"/>
    <w:rsid w:val="007A52A3"/>
    <w:rsid w:val="007B0619"/>
    <w:rsid w:val="007B0E21"/>
    <w:rsid w:val="007C39FB"/>
    <w:rsid w:val="007C4C1F"/>
    <w:rsid w:val="007E7065"/>
    <w:rsid w:val="007F4E1C"/>
    <w:rsid w:val="007F5E19"/>
    <w:rsid w:val="00814953"/>
    <w:rsid w:val="00815666"/>
    <w:rsid w:val="00825F34"/>
    <w:rsid w:val="00836E95"/>
    <w:rsid w:val="00843FBC"/>
    <w:rsid w:val="00845FEA"/>
    <w:rsid w:val="008462D8"/>
    <w:rsid w:val="00847D70"/>
    <w:rsid w:val="008500E5"/>
    <w:rsid w:val="008753FA"/>
    <w:rsid w:val="00880298"/>
    <w:rsid w:val="00883485"/>
    <w:rsid w:val="00895DDC"/>
    <w:rsid w:val="008A0CBA"/>
    <w:rsid w:val="008C206D"/>
    <w:rsid w:val="008C35ED"/>
    <w:rsid w:val="008D1B28"/>
    <w:rsid w:val="008D3BBA"/>
    <w:rsid w:val="008F02F1"/>
    <w:rsid w:val="008F5B17"/>
    <w:rsid w:val="00903006"/>
    <w:rsid w:val="00906841"/>
    <w:rsid w:val="00916724"/>
    <w:rsid w:val="0094223A"/>
    <w:rsid w:val="009A42EF"/>
    <w:rsid w:val="009A70B0"/>
    <w:rsid w:val="009B01B3"/>
    <w:rsid w:val="009B0D70"/>
    <w:rsid w:val="009C061E"/>
    <w:rsid w:val="009C1239"/>
    <w:rsid w:val="009C1279"/>
    <w:rsid w:val="00A01C11"/>
    <w:rsid w:val="00A0549C"/>
    <w:rsid w:val="00A07C00"/>
    <w:rsid w:val="00A2251F"/>
    <w:rsid w:val="00A23E6E"/>
    <w:rsid w:val="00A343CC"/>
    <w:rsid w:val="00A349CE"/>
    <w:rsid w:val="00A44ECD"/>
    <w:rsid w:val="00A458E5"/>
    <w:rsid w:val="00A52475"/>
    <w:rsid w:val="00A67C9A"/>
    <w:rsid w:val="00A67D70"/>
    <w:rsid w:val="00A77927"/>
    <w:rsid w:val="00A803E1"/>
    <w:rsid w:val="00A82BB0"/>
    <w:rsid w:val="00A9105A"/>
    <w:rsid w:val="00AA5A9D"/>
    <w:rsid w:val="00AB2F27"/>
    <w:rsid w:val="00AC43B4"/>
    <w:rsid w:val="00AE5CE7"/>
    <w:rsid w:val="00AE7230"/>
    <w:rsid w:val="00B000AB"/>
    <w:rsid w:val="00B36D60"/>
    <w:rsid w:val="00B40D6E"/>
    <w:rsid w:val="00B8169D"/>
    <w:rsid w:val="00B96BCB"/>
    <w:rsid w:val="00BD48F6"/>
    <w:rsid w:val="00BE21B0"/>
    <w:rsid w:val="00BF36E1"/>
    <w:rsid w:val="00C03C53"/>
    <w:rsid w:val="00C113C6"/>
    <w:rsid w:val="00C11728"/>
    <w:rsid w:val="00C30DD4"/>
    <w:rsid w:val="00C369B2"/>
    <w:rsid w:val="00C5046D"/>
    <w:rsid w:val="00C52947"/>
    <w:rsid w:val="00C546AC"/>
    <w:rsid w:val="00C615DD"/>
    <w:rsid w:val="00CA7D6A"/>
    <w:rsid w:val="00CB220A"/>
    <w:rsid w:val="00CC1774"/>
    <w:rsid w:val="00CD39A6"/>
    <w:rsid w:val="00CD475D"/>
    <w:rsid w:val="00CE36D5"/>
    <w:rsid w:val="00CF3E30"/>
    <w:rsid w:val="00D116BF"/>
    <w:rsid w:val="00D32959"/>
    <w:rsid w:val="00D43617"/>
    <w:rsid w:val="00D478AB"/>
    <w:rsid w:val="00D523D3"/>
    <w:rsid w:val="00D647CC"/>
    <w:rsid w:val="00D712FF"/>
    <w:rsid w:val="00D748E2"/>
    <w:rsid w:val="00D9176F"/>
    <w:rsid w:val="00DB5E2F"/>
    <w:rsid w:val="00DC1425"/>
    <w:rsid w:val="00DD713B"/>
    <w:rsid w:val="00DE1A42"/>
    <w:rsid w:val="00DF66F9"/>
    <w:rsid w:val="00DF7FB2"/>
    <w:rsid w:val="00E00460"/>
    <w:rsid w:val="00E0279F"/>
    <w:rsid w:val="00E2039C"/>
    <w:rsid w:val="00E255FB"/>
    <w:rsid w:val="00E45BCE"/>
    <w:rsid w:val="00E469B9"/>
    <w:rsid w:val="00E61CEC"/>
    <w:rsid w:val="00E72A1D"/>
    <w:rsid w:val="00E8517F"/>
    <w:rsid w:val="00E930AE"/>
    <w:rsid w:val="00EA081B"/>
    <w:rsid w:val="00EA4E53"/>
    <w:rsid w:val="00ED57AE"/>
    <w:rsid w:val="00EE0695"/>
    <w:rsid w:val="00EE2024"/>
    <w:rsid w:val="00F04E7E"/>
    <w:rsid w:val="00F05015"/>
    <w:rsid w:val="00F57DA5"/>
    <w:rsid w:val="00F6429E"/>
    <w:rsid w:val="00F8309E"/>
    <w:rsid w:val="00F84A9D"/>
    <w:rsid w:val="00F9195B"/>
    <w:rsid w:val="00FB443D"/>
    <w:rsid w:val="00FC1A6B"/>
    <w:rsid w:val="00FD6B8B"/>
    <w:rsid w:val="00FE2262"/>
    <w:rsid w:val="00FE3AF8"/>
    <w:rsid w:val="00FF2246"/>
    <w:rsid w:val="00FF6286"/>
    <w:rsid w:val="00FF7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99"/>
    <w:rsid w:val="005060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Название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57;&#1090;&#1072;&#1090;&#1086;&#1090;&#1095;&#1077;&#1090;_&#1056;&#1086;&#1089;&#1086;&#1073;&#1088;&#1085;&#1072;&#1076;&#1079;&#1086;&#1088;_\11%20&#1082;&#1083;&#1072;&#1089;&#1089;\&#1048;&#1050;&#1058;\3.4_3.5_&#1076;&#1080;&#1072;&#1075;&#1088;&#1072;&#1084;&#1084;&#1072;_&#1048;&#1085;&#1092;&#1086;&#1088;&#1084;&#1072;&#1090;&#1080;&#1082;&#1072;_&#1045;&#1043;&#1069;.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t>Информатика и ИКТ</a:t>
            </a:r>
          </a:p>
        </c:rich>
      </c:tx>
    </c:title>
    <c:plotArea>
      <c:layout/>
      <c:barChart>
        <c:barDir val="col"/>
        <c:grouping val="clustered"/>
        <c:ser>
          <c:idx val="0"/>
          <c:order val="0"/>
          <c:spPr>
            <a:solidFill>
              <a:schemeClr val="bg1">
                <a:lumMod val="65000"/>
              </a:schemeClr>
            </a:solidFill>
          </c:spPr>
          <c:cat>
            <c:strRef>
              <c:f>диаграмма!$B$1:$AJ$1</c:f>
              <c:strCache>
                <c:ptCount val="35"/>
                <c:pt idx="0">
                  <c:v>7 б.</c:v>
                </c:pt>
                <c:pt idx="1">
                  <c:v>14 б.</c:v>
                </c:pt>
                <c:pt idx="2">
                  <c:v>20 б.</c:v>
                </c:pt>
                <c:pt idx="3">
                  <c:v>27 б.</c:v>
                </c:pt>
                <c:pt idx="4">
                  <c:v>34 б.</c:v>
                </c:pt>
                <c:pt idx="5">
                  <c:v>40 б.</c:v>
                </c:pt>
                <c:pt idx="6">
                  <c:v>42 б.</c:v>
                </c:pt>
                <c:pt idx="7">
                  <c:v>44 б.</c:v>
                </c:pt>
                <c:pt idx="8">
                  <c:v>46 б.</c:v>
                </c:pt>
                <c:pt idx="9">
                  <c:v>48 б.</c:v>
                </c:pt>
                <c:pt idx="10">
                  <c:v>50 б.</c:v>
                </c:pt>
                <c:pt idx="11">
                  <c:v>51 б.</c:v>
                </c:pt>
                <c:pt idx="12">
                  <c:v>53 б.</c:v>
                </c:pt>
                <c:pt idx="13">
                  <c:v>55 б.</c:v>
                </c:pt>
                <c:pt idx="14">
                  <c:v>57 б.</c:v>
                </c:pt>
                <c:pt idx="15">
                  <c:v>59 б.</c:v>
                </c:pt>
                <c:pt idx="16">
                  <c:v>61 б.</c:v>
                </c:pt>
                <c:pt idx="17">
                  <c:v>62 б.</c:v>
                </c:pt>
                <c:pt idx="18">
                  <c:v>64 б.</c:v>
                </c:pt>
                <c:pt idx="19">
                  <c:v>66 б.</c:v>
                </c:pt>
                <c:pt idx="20">
                  <c:v>68 б.</c:v>
                </c:pt>
                <c:pt idx="21">
                  <c:v>70 б.</c:v>
                </c:pt>
                <c:pt idx="22">
                  <c:v>72 б.</c:v>
                </c:pt>
                <c:pt idx="23">
                  <c:v>73 б.</c:v>
                </c:pt>
                <c:pt idx="24">
                  <c:v>75 б.</c:v>
                </c:pt>
                <c:pt idx="25">
                  <c:v>77 б.</c:v>
                </c:pt>
                <c:pt idx="26">
                  <c:v>79 б.</c:v>
                </c:pt>
                <c:pt idx="27">
                  <c:v>81 б.</c:v>
                </c:pt>
                <c:pt idx="28">
                  <c:v>83 б.</c:v>
                </c:pt>
                <c:pt idx="29">
                  <c:v>84 б.</c:v>
                </c:pt>
                <c:pt idx="30">
                  <c:v>88 б.</c:v>
                </c:pt>
                <c:pt idx="31">
                  <c:v>91 б.</c:v>
                </c:pt>
                <c:pt idx="32">
                  <c:v>94 б.</c:v>
                </c:pt>
                <c:pt idx="33">
                  <c:v>97 б.</c:v>
                </c:pt>
                <c:pt idx="34">
                  <c:v>100 б.</c:v>
                </c:pt>
              </c:strCache>
            </c:strRef>
          </c:cat>
          <c:val>
            <c:numRef>
              <c:f>диаграмма!$B$2:$AJ$2</c:f>
              <c:numCache>
                <c:formatCode>General</c:formatCode>
                <c:ptCount val="35"/>
                <c:pt idx="0">
                  <c:v>4</c:v>
                </c:pt>
                <c:pt idx="1">
                  <c:v>6</c:v>
                </c:pt>
                <c:pt idx="2">
                  <c:v>13</c:v>
                </c:pt>
                <c:pt idx="3">
                  <c:v>18</c:v>
                </c:pt>
                <c:pt idx="4">
                  <c:v>11</c:v>
                </c:pt>
                <c:pt idx="5">
                  <c:v>19</c:v>
                </c:pt>
                <c:pt idx="6">
                  <c:v>23</c:v>
                </c:pt>
                <c:pt idx="7">
                  <c:v>21</c:v>
                </c:pt>
                <c:pt idx="8">
                  <c:v>29</c:v>
                </c:pt>
                <c:pt idx="9">
                  <c:v>25</c:v>
                </c:pt>
                <c:pt idx="10">
                  <c:v>25</c:v>
                </c:pt>
                <c:pt idx="11">
                  <c:v>32</c:v>
                </c:pt>
                <c:pt idx="12">
                  <c:v>19</c:v>
                </c:pt>
                <c:pt idx="13">
                  <c:v>21</c:v>
                </c:pt>
                <c:pt idx="14">
                  <c:v>18</c:v>
                </c:pt>
                <c:pt idx="15">
                  <c:v>17</c:v>
                </c:pt>
                <c:pt idx="16">
                  <c:v>27</c:v>
                </c:pt>
                <c:pt idx="17">
                  <c:v>15</c:v>
                </c:pt>
                <c:pt idx="18">
                  <c:v>17</c:v>
                </c:pt>
                <c:pt idx="19">
                  <c:v>30</c:v>
                </c:pt>
                <c:pt idx="20">
                  <c:v>36</c:v>
                </c:pt>
                <c:pt idx="21">
                  <c:v>24</c:v>
                </c:pt>
                <c:pt idx="22">
                  <c:v>27</c:v>
                </c:pt>
                <c:pt idx="23">
                  <c:v>16</c:v>
                </c:pt>
                <c:pt idx="24">
                  <c:v>24</c:v>
                </c:pt>
                <c:pt idx="25">
                  <c:v>23</c:v>
                </c:pt>
                <c:pt idx="26">
                  <c:v>27</c:v>
                </c:pt>
                <c:pt idx="27">
                  <c:v>20</c:v>
                </c:pt>
                <c:pt idx="28">
                  <c:v>17</c:v>
                </c:pt>
                <c:pt idx="29">
                  <c:v>21</c:v>
                </c:pt>
                <c:pt idx="30">
                  <c:v>17</c:v>
                </c:pt>
                <c:pt idx="31">
                  <c:v>13</c:v>
                </c:pt>
                <c:pt idx="32">
                  <c:v>1</c:v>
                </c:pt>
                <c:pt idx="33">
                  <c:v>3</c:v>
                </c:pt>
                <c:pt idx="34">
                  <c:v>3</c:v>
                </c:pt>
              </c:numCache>
            </c:numRef>
          </c:val>
        </c:ser>
        <c:dLbls>
          <c:showVal val="1"/>
        </c:dLbls>
        <c:axId val="88106496"/>
        <c:axId val="88108032"/>
      </c:barChart>
      <c:catAx>
        <c:axId val="88106496"/>
        <c:scaling>
          <c:orientation val="minMax"/>
        </c:scaling>
        <c:axPos val="b"/>
        <c:tickLblPos val="nextTo"/>
        <c:crossAx val="88108032"/>
        <c:crosses val="autoZero"/>
        <c:auto val="1"/>
        <c:lblAlgn val="ctr"/>
        <c:lblOffset val="100"/>
      </c:catAx>
      <c:valAx>
        <c:axId val="88108032"/>
        <c:scaling>
          <c:orientation val="minMax"/>
        </c:scaling>
        <c:axPos val="l"/>
        <c:majorGridlines/>
        <c:numFmt formatCode="General" sourceLinked="1"/>
        <c:tickLblPos val="nextTo"/>
        <c:crossAx val="88106496"/>
        <c:crosses val="autoZero"/>
        <c:crossBetween val="between"/>
      </c:valAx>
    </c:plotArea>
    <c:plotVisOnly val="1"/>
  </c:chart>
  <c:txPr>
    <a:bodyPr/>
    <a:lstStyle/>
    <a:p>
      <a:pPr>
        <a:defRPr>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style val="4"/>
  <c:chart>
    <c:autoTitleDeleted val="1"/>
    <c:plotArea>
      <c:layout/>
      <c:barChart>
        <c:barDir val="col"/>
        <c:grouping val="clustered"/>
        <c:ser>
          <c:idx val="0"/>
          <c:order val="0"/>
          <c:tx>
            <c:strRef>
              <c:f>Лист1!$B$1</c:f>
              <c:strCache>
                <c:ptCount val="1"/>
                <c:pt idx="0">
                  <c:v>Ряд 1</c:v>
                </c:pt>
              </c:strCache>
            </c:strRef>
          </c:tx>
          <c:dPt>
            <c:idx val="2"/>
            <c:spPr>
              <a:solidFill>
                <a:srgbClr val="0070C0"/>
              </a:solidFill>
            </c:spPr>
            <c:extLst xmlns:c16r2="http://schemas.microsoft.com/office/drawing/2015/06/chart">
              <c:ext xmlns:c16="http://schemas.microsoft.com/office/drawing/2014/chart" uri="{C3380CC4-5D6E-409C-BE32-E72D297353CC}">
                <c16:uniqueId val="{00000001-ECA5-49AB-81E7-39213BAB3AD7}"/>
              </c:ext>
            </c:extLst>
          </c:dPt>
          <c:dPt>
            <c:idx val="3"/>
            <c:spPr>
              <a:solidFill>
                <a:srgbClr val="0070C0"/>
              </a:solidFill>
            </c:spPr>
            <c:extLst xmlns:c16r2="http://schemas.microsoft.com/office/drawing/2015/06/chart">
              <c:ext xmlns:c16="http://schemas.microsoft.com/office/drawing/2014/chart" uri="{C3380CC4-5D6E-409C-BE32-E72D297353CC}">
                <c16:uniqueId val="{00000003-ECA5-49AB-81E7-39213BAB3AD7}"/>
              </c:ext>
            </c:extLst>
          </c:dPt>
          <c:dPt>
            <c:idx val="4"/>
            <c:spPr>
              <a:solidFill>
                <a:srgbClr val="0070C0"/>
              </a:solidFill>
            </c:spPr>
            <c:extLst xmlns:c16r2="http://schemas.microsoft.com/office/drawing/2015/06/chart">
              <c:ext xmlns:c16="http://schemas.microsoft.com/office/drawing/2014/chart" uri="{C3380CC4-5D6E-409C-BE32-E72D297353CC}">
                <c16:uniqueId val="{00000005-ECA5-49AB-81E7-39213BAB3AD7}"/>
              </c:ext>
            </c:extLst>
          </c:dPt>
          <c:dPt>
            <c:idx val="5"/>
            <c:spPr>
              <a:solidFill>
                <a:srgbClr val="0070C0"/>
              </a:solidFill>
            </c:spPr>
            <c:extLst xmlns:c16r2="http://schemas.microsoft.com/office/drawing/2015/06/chart">
              <c:ext xmlns:c16="http://schemas.microsoft.com/office/drawing/2014/chart" uri="{C3380CC4-5D6E-409C-BE32-E72D297353CC}">
                <c16:uniqueId val="{00000007-ECA5-49AB-81E7-39213BAB3AD7}"/>
              </c:ext>
            </c:extLst>
          </c:dPt>
          <c:dPt>
            <c:idx val="6"/>
            <c:spPr>
              <a:solidFill>
                <a:srgbClr val="0070C0"/>
              </a:solidFill>
            </c:spPr>
            <c:extLst xmlns:c16r2="http://schemas.microsoft.com/office/drawing/2015/06/chart">
              <c:ext xmlns:c16="http://schemas.microsoft.com/office/drawing/2014/chart" uri="{C3380CC4-5D6E-409C-BE32-E72D297353CC}">
                <c16:uniqueId val="{00000009-ECA5-49AB-81E7-39213BAB3AD7}"/>
              </c:ext>
            </c:extLst>
          </c:dPt>
          <c:dLbls>
            <c:spPr>
              <a:noFill/>
              <a:ln>
                <a:noFill/>
              </a:ln>
              <a:effectLst/>
            </c:spPr>
            <c:dLblPos val="outEnd"/>
            <c:showVal val="1"/>
            <c:extLst xmlns:c16r2="http://schemas.microsoft.com/office/drawing/2015/06/chart">
              <c:ext xmlns:c15="http://schemas.microsoft.com/office/drawing/2012/chart" uri="{CE6537A1-D6FC-4f65-9D91-7224C49458BB}">
                <c15:showLeaderLines val="0"/>
              </c:ext>
            </c:extLst>
          </c:dLbls>
          <c:cat>
            <c:strRef>
              <c:f>Лист1!$A$2:$A$9</c:f>
              <c:strCache>
                <c:ptCount val="8"/>
                <c:pt idx="0">
                  <c:v>7-14 баллов</c:v>
                </c:pt>
                <c:pt idx="1">
                  <c:v>20-34 баллов</c:v>
                </c:pt>
                <c:pt idx="2">
                  <c:v>40-50 баллов</c:v>
                </c:pt>
                <c:pt idx="3">
                  <c:v>51-60 баллов</c:v>
                </c:pt>
                <c:pt idx="4">
                  <c:v>61-70 баллов</c:v>
                </c:pt>
                <c:pt idx="5">
                  <c:v>71-80 баллов</c:v>
                </c:pt>
                <c:pt idx="6">
                  <c:v>81-90 баллов</c:v>
                </c:pt>
                <c:pt idx="7">
                  <c:v>90- 100 баллов</c:v>
                </c:pt>
              </c:strCache>
            </c:strRef>
          </c:cat>
          <c:val>
            <c:numRef>
              <c:f>Лист1!$B$2:$B$9</c:f>
              <c:numCache>
                <c:formatCode>General</c:formatCode>
                <c:ptCount val="8"/>
                <c:pt idx="0">
                  <c:v>10</c:v>
                </c:pt>
                <c:pt idx="1">
                  <c:v>42</c:v>
                </c:pt>
                <c:pt idx="2">
                  <c:v>142</c:v>
                </c:pt>
                <c:pt idx="3">
                  <c:v>107</c:v>
                </c:pt>
                <c:pt idx="4">
                  <c:v>149</c:v>
                </c:pt>
                <c:pt idx="5">
                  <c:v>117</c:v>
                </c:pt>
                <c:pt idx="6">
                  <c:v>75</c:v>
                </c:pt>
                <c:pt idx="7">
                  <c:v>20</c:v>
                </c:pt>
              </c:numCache>
            </c:numRef>
          </c:val>
          <c:extLst xmlns:c16r2="http://schemas.microsoft.com/office/drawing/2015/06/chart">
            <c:ext xmlns:c16="http://schemas.microsoft.com/office/drawing/2014/chart" uri="{C3380CC4-5D6E-409C-BE32-E72D297353CC}">
              <c16:uniqueId val="{0000000A-ECA5-49AB-81E7-39213BAB3AD7}"/>
            </c:ext>
          </c:extLst>
        </c:ser>
        <c:axId val="87988096"/>
        <c:axId val="87989632"/>
      </c:barChart>
      <c:catAx>
        <c:axId val="87988096"/>
        <c:scaling>
          <c:orientation val="minMax"/>
        </c:scaling>
        <c:axPos val="b"/>
        <c:numFmt formatCode="General" sourceLinked="0"/>
        <c:tickLblPos val="nextTo"/>
        <c:crossAx val="87989632"/>
        <c:crosses val="autoZero"/>
        <c:auto val="1"/>
        <c:lblAlgn val="ctr"/>
        <c:lblOffset val="100"/>
      </c:catAx>
      <c:valAx>
        <c:axId val="87989632"/>
        <c:scaling>
          <c:orientation val="minMax"/>
        </c:scaling>
        <c:axPos val="l"/>
        <c:majorGridlines/>
        <c:numFmt formatCode="General" sourceLinked="1"/>
        <c:tickLblPos val="nextTo"/>
        <c:crossAx val="87988096"/>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78A83-D9D6-4C39-BF96-C28236090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4336</Words>
  <Characters>24718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28997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Наталья</cp:lastModifiedBy>
  <cp:revision>4</cp:revision>
  <cp:lastPrinted>2018-08-09T12:43:00Z</cp:lastPrinted>
  <dcterms:created xsi:type="dcterms:W3CDTF">2019-10-07T08:42:00Z</dcterms:created>
  <dcterms:modified xsi:type="dcterms:W3CDTF">2019-10-13T07:32:00Z</dcterms:modified>
</cp:coreProperties>
</file>